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82" w:rsidRPr="00834203" w:rsidRDefault="005C6882" w:rsidP="005C6882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5C6882" w:rsidRPr="009774C3" w:rsidTr="00E87AA1">
        <w:tc>
          <w:tcPr>
            <w:tcW w:w="3511" w:type="dxa"/>
            <w:shd w:val="clear" w:color="auto" w:fill="auto"/>
          </w:tcPr>
          <w:p w:rsidR="005C6882" w:rsidRPr="009774C3" w:rsidRDefault="005C6882" w:rsidP="00E87AA1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</w:t>
            </w:r>
            <w:r w:rsidR="0048018E">
              <w:rPr>
                <w:rFonts w:ascii="Times New Roman" w:hAnsi="Times New Roman"/>
                <w:sz w:val="24"/>
                <w:szCs w:val="24"/>
              </w:rPr>
              <w:t xml:space="preserve">______( </w:t>
            </w:r>
            <w:proofErr w:type="spellStart"/>
            <w:r w:rsidR="0048018E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="0048018E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:rsidR="005C6882" w:rsidRPr="00DC5F9D" w:rsidRDefault="005C6882" w:rsidP="00E87AA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5C6882" w:rsidRDefault="00545661" w:rsidP="00E87AA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="005C6882" w:rsidRPr="00DC5F9D">
              <w:t xml:space="preserve"> авгу</w:t>
            </w:r>
            <w:r w:rsidR="00F93E82">
              <w:t>ста 202</w:t>
            </w:r>
            <w:r>
              <w:t>5г.</w:t>
            </w:r>
            <w:r w:rsidR="005C6882">
              <w:t>№ 1</w:t>
            </w:r>
            <w:r w:rsidR="005C6882" w:rsidRPr="00DC5F9D">
              <w:t xml:space="preserve"> </w:t>
            </w:r>
          </w:p>
          <w:p w:rsidR="005C6882" w:rsidRPr="00DC5F9D" w:rsidRDefault="005C6882" w:rsidP="00E87AA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5C6882" w:rsidRPr="00DC5F9D" w:rsidRDefault="005C6882" w:rsidP="00E87AA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</w:t>
            </w:r>
            <w:r w:rsidR="0048018E">
              <w:t>а заседании МО</w:t>
            </w:r>
            <w:r w:rsidR="0048018E">
              <w:br/>
            </w:r>
            <w:r w:rsidR="00F93E82">
              <w:t xml:space="preserve">протокол </w:t>
            </w:r>
            <w:r w:rsidR="00F93E82">
              <w:br/>
              <w:t>от «28</w:t>
            </w:r>
            <w:r w:rsidRPr="00DC5F9D">
              <w:t>» августа 202</w:t>
            </w:r>
            <w:r w:rsidR="00545661">
              <w:t>5</w:t>
            </w:r>
            <w:r>
              <w:t xml:space="preserve"> </w:t>
            </w:r>
            <w:r w:rsidR="0048018E">
              <w:t>г. № 1</w:t>
            </w:r>
          </w:p>
        </w:tc>
        <w:tc>
          <w:tcPr>
            <w:tcW w:w="3118" w:type="dxa"/>
            <w:shd w:val="clear" w:color="auto" w:fill="auto"/>
          </w:tcPr>
          <w:p w:rsidR="005C6882" w:rsidRPr="009774C3" w:rsidRDefault="005C6882" w:rsidP="00E87AA1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5C6882" w:rsidRDefault="005C6882" w:rsidP="00E87AA1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5C6882" w:rsidRPr="00DC5F9D" w:rsidRDefault="005C6882" w:rsidP="00E87AA1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5C6882" w:rsidRPr="00DC5F9D" w:rsidRDefault="005C6882" w:rsidP="00E87AA1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5C6882" w:rsidTr="00E87AA1">
        <w:tc>
          <w:tcPr>
            <w:tcW w:w="3511" w:type="dxa"/>
            <w:shd w:val="clear" w:color="auto" w:fill="auto"/>
          </w:tcPr>
          <w:p w:rsidR="005C6882" w:rsidRPr="009774C3" w:rsidRDefault="005C6882" w:rsidP="00E87AA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5C6882" w:rsidRPr="009774C3" w:rsidRDefault="005C6882" w:rsidP="00E87AA1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C6882" w:rsidRPr="00DC5F9D" w:rsidRDefault="005C6882" w:rsidP="00E87AA1">
            <w:pPr>
              <w:pStyle w:val="a4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5C6882" w:rsidRPr="00DC5F9D" w:rsidRDefault="00545661" w:rsidP="00F93E82">
            <w:pPr>
              <w:pStyle w:val="a4"/>
              <w:tabs>
                <w:tab w:val="left" w:pos="0"/>
                <w:tab w:val="right" w:pos="3045"/>
              </w:tabs>
            </w:pPr>
            <w:r>
              <w:t>от 28</w:t>
            </w:r>
            <w:r w:rsidR="005C6882" w:rsidRPr="00DC5F9D">
              <w:t xml:space="preserve"> августа   202</w:t>
            </w:r>
            <w:r>
              <w:t>5</w:t>
            </w:r>
            <w:r w:rsidR="005C6882">
              <w:t xml:space="preserve"> </w:t>
            </w:r>
            <w:r w:rsidR="005C6882" w:rsidRPr="00DC5F9D">
              <w:t>г.</w:t>
            </w:r>
            <w:r w:rsidR="00F93E82">
              <w:t xml:space="preserve"> № 312</w:t>
            </w:r>
          </w:p>
          <w:p w:rsidR="005C6882" w:rsidRPr="00DC5F9D" w:rsidRDefault="005C6882" w:rsidP="00E87AA1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5C6882" w:rsidRDefault="005C6882" w:rsidP="005C68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5C6882" w:rsidRDefault="005C6882" w:rsidP="005C68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C6882" w:rsidRDefault="005C6882" w:rsidP="005C68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5C6882" w:rsidRDefault="005C6882" w:rsidP="005C68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5C6882" w:rsidRDefault="005C6882" w:rsidP="005C68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C6882" w:rsidRPr="00427D52" w:rsidRDefault="005C6882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427D52">
        <w:rPr>
          <w:rFonts w:ascii="Times New Roman" w:hAnsi="Times New Roman"/>
          <w:b/>
          <w:sz w:val="32"/>
        </w:rPr>
        <w:t xml:space="preserve">Рабочая программа </w:t>
      </w:r>
    </w:p>
    <w:p w:rsidR="005C6882" w:rsidRPr="005C6882" w:rsidRDefault="005C6882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427D52">
        <w:rPr>
          <w:rFonts w:ascii="Times New Roman" w:hAnsi="Times New Roman"/>
          <w:b/>
          <w:sz w:val="32"/>
        </w:rPr>
        <w:t xml:space="preserve">по </w:t>
      </w:r>
      <w:r w:rsidR="00545661">
        <w:rPr>
          <w:rFonts w:ascii="Times New Roman" w:hAnsi="Times New Roman"/>
          <w:b/>
          <w:sz w:val="32"/>
        </w:rPr>
        <w:t>учебному предмету «Домоводство</w:t>
      </w:r>
      <w:r>
        <w:rPr>
          <w:rFonts w:ascii="Times New Roman" w:hAnsi="Times New Roman"/>
          <w:b/>
          <w:sz w:val="32"/>
        </w:rPr>
        <w:t>»</w:t>
      </w:r>
    </w:p>
    <w:p w:rsidR="00545661" w:rsidRDefault="00545661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10</w:t>
      </w:r>
      <w:r w:rsidR="005C6882" w:rsidRPr="00427D52">
        <w:rPr>
          <w:rFonts w:ascii="Times New Roman" w:hAnsi="Times New Roman"/>
          <w:b/>
          <w:sz w:val="32"/>
        </w:rPr>
        <w:t xml:space="preserve"> «</w:t>
      </w:r>
      <w:r>
        <w:rPr>
          <w:rFonts w:ascii="Times New Roman" w:hAnsi="Times New Roman"/>
          <w:b/>
          <w:sz w:val="32"/>
        </w:rPr>
        <w:t xml:space="preserve"> Б</w:t>
      </w:r>
      <w:r w:rsidR="00D66460">
        <w:rPr>
          <w:rFonts w:ascii="Times New Roman" w:hAnsi="Times New Roman"/>
          <w:b/>
          <w:sz w:val="32"/>
        </w:rPr>
        <w:t xml:space="preserve"> </w:t>
      </w:r>
      <w:r w:rsidR="005C6882" w:rsidRPr="00427D52">
        <w:rPr>
          <w:rFonts w:ascii="Times New Roman" w:hAnsi="Times New Roman"/>
          <w:b/>
          <w:sz w:val="32"/>
        </w:rPr>
        <w:t>»</w:t>
      </w:r>
      <w:r w:rsidR="005C6882">
        <w:rPr>
          <w:rFonts w:ascii="Times New Roman" w:hAnsi="Times New Roman"/>
          <w:b/>
          <w:sz w:val="32"/>
        </w:rPr>
        <w:t xml:space="preserve"> </w:t>
      </w:r>
      <w:r w:rsidR="005C6882" w:rsidRPr="00427D52">
        <w:rPr>
          <w:rFonts w:ascii="Times New Roman" w:hAnsi="Times New Roman"/>
          <w:b/>
          <w:sz w:val="32"/>
        </w:rPr>
        <w:t>класс</w:t>
      </w:r>
      <w:r>
        <w:rPr>
          <w:rFonts w:ascii="Times New Roman" w:hAnsi="Times New Roman"/>
          <w:b/>
          <w:sz w:val="32"/>
        </w:rPr>
        <w:t>а</w:t>
      </w:r>
    </w:p>
    <w:p w:rsidR="005C6882" w:rsidRDefault="00545661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  <w:r w:rsidR="005C6882">
        <w:rPr>
          <w:rFonts w:ascii="Times New Roman" w:hAnsi="Times New Roman"/>
          <w:b/>
          <w:sz w:val="32"/>
        </w:rPr>
        <w:t xml:space="preserve"> </w:t>
      </w:r>
    </w:p>
    <w:p w:rsidR="005C6882" w:rsidRDefault="005C6882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5C6882" w:rsidRDefault="005C6882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C6882" w:rsidRDefault="005C6882" w:rsidP="005C688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C6882" w:rsidRDefault="005C6882" w:rsidP="00545661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545661" w:rsidRDefault="00545661" w:rsidP="00545661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3654"/>
      </w:tblGrid>
      <w:tr w:rsidR="005C6882" w:rsidRPr="00C7290F" w:rsidTr="00545661">
        <w:trPr>
          <w:trHeight w:val="2218"/>
        </w:trPr>
        <w:tc>
          <w:tcPr>
            <w:tcW w:w="3654" w:type="dxa"/>
          </w:tcPr>
          <w:p w:rsidR="005C6882" w:rsidRDefault="005C6882" w:rsidP="00E87AA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C7290F">
              <w:rPr>
                <w:rFonts w:ascii="Times New Roman" w:hAnsi="Times New Roman"/>
                <w:sz w:val="28"/>
              </w:rPr>
              <w:t>Разработала:</w:t>
            </w:r>
            <w:r w:rsidR="00545661">
              <w:rPr>
                <w:rFonts w:ascii="Times New Roman" w:hAnsi="Times New Roman"/>
                <w:sz w:val="28"/>
              </w:rPr>
              <w:t xml:space="preserve"> учитель </w:t>
            </w:r>
          </w:p>
          <w:p w:rsidR="00545661" w:rsidRDefault="00545661" w:rsidP="0054566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Мороз Юлия Александровна</w:t>
            </w:r>
          </w:p>
          <w:p w:rsidR="00545661" w:rsidRDefault="00545661" w:rsidP="0054566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545661" w:rsidRDefault="00545661" w:rsidP="0054566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545661" w:rsidRPr="00545661" w:rsidRDefault="00545661" w:rsidP="0054566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45661" w:rsidRDefault="00545661" w:rsidP="00545661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545661" w:rsidRDefault="00545661" w:rsidP="00545661">
      <w:pPr>
        <w:pStyle w:val="a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домоводству для 10 класса разработана на основании нормативных документов: </w:t>
      </w:r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545661" w:rsidRPr="001D6D0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545661" w:rsidRDefault="00545661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C55B3" w:rsidRPr="00545661" w:rsidRDefault="002C55B3" w:rsidP="00545661">
      <w:pPr>
        <w:pStyle w:val="ad"/>
        <w:numPr>
          <w:ilvl w:val="0"/>
          <w:numId w:val="1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545661">
        <w:rPr>
          <w:rFonts w:ascii="Times New Roman" w:hAnsi="Times New Roman"/>
          <w:b/>
          <w:sz w:val="28"/>
          <w:szCs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 w:rsidRPr="00545661">
        <w:rPr>
          <w:rFonts w:ascii="Times New Roman" w:hAnsi="Times New Roman"/>
          <w:b/>
          <w:sz w:val="28"/>
          <w:szCs w:val="28"/>
        </w:rPr>
        <w:t>включающий</w:t>
      </w:r>
      <w:proofErr w:type="gramEnd"/>
      <w:r w:rsidRPr="00545661">
        <w:rPr>
          <w:rFonts w:ascii="Times New Roman" w:hAnsi="Times New Roman"/>
          <w:b/>
          <w:sz w:val="28"/>
          <w:szCs w:val="28"/>
        </w:rPr>
        <w:t xml:space="preserve"> учебники:</w:t>
      </w:r>
    </w:p>
    <w:p w:rsidR="002C55B3" w:rsidRDefault="002C55B3" w:rsidP="002C55B3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Бабушкина Л.А, </w:t>
      </w:r>
      <w:r w:rsidR="00906E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Ковтонюк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М.В. Социально – бытовая ориентировка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М.- 2013 г. Смирнова Е.Ю., Панова Н.В. Уроки социально-бытовой ориентировки в специальной (коррекционной) общеобразовательной школе. – М.-2014г.</w:t>
      </w:r>
    </w:p>
    <w:p w:rsidR="002C55B3" w:rsidRDefault="002C55B3" w:rsidP="002C55B3">
      <w:pPr>
        <w:pStyle w:val="a7"/>
        <w:shd w:val="clear" w:color="auto" w:fill="FFFFFF"/>
        <w:spacing w:after="0" w:line="240" w:lineRule="auto"/>
        <w:ind w:left="0"/>
        <w:contextualSpacing/>
        <w:jc w:val="both"/>
        <w:textAlignment w:val="baseline"/>
        <w:outlineLvl w:val="0"/>
        <w:rPr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Цель:</w:t>
      </w:r>
      <w:r w:rsidR="00642866">
        <w:rPr>
          <w:rFonts w:ascii="Times New Roman" w:hAnsi="Times New Roman"/>
          <w:sz w:val="28"/>
          <w:szCs w:val="28"/>
        </w:rPr>
        <w:t xml:space="preserve"> создание условий</w:t>
      </w:r>
      <w:r>
        <w:rPr>
          <w:rFonts w:ascii="Times New Roman" w:hAnsi="Times New Roman"/>
          <w:sz w:val="28"/>
          <w:szCs w:val="28"/>
        </w:rPr>
        <w:t xml:space="preserve"> для повышения самостоятельности детей в выполнении хозяйственно-бытовой деятельности.</w:t>
      </w:r>
    </w:p>
    <w:p w:rsidR="002C55B3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Задачи:</w:t>
      </w:r>
      <w:r>
        <w:rPr>
          <w:rFonts w:ascii="Times New Roman" w:hAnsi="Times New Roman"/>
          <w:sz w:val="28"/>
          <w:szCs w:val="28"/>
        </w:rPr>
        <w:t> </w:t>
      </w:r>
    </w:p>
    <w:p w:rsidR="002C55B3" w:rsidRDefault="002C55B3" w:rsidP="002C55B3">
      <w:pPr>
        <w:numPr>
          <w:ilvl w:val="0"/>
          <w:numId w:val="6"/>
        </w:num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обращаться с инвентарем и электроприборами;</w:t>
      </w:r>
    </w:p>
    <w:p w:rsidR="002C55B3" w:rsidRPr="00A35345" w:rsidRDefault="00E87AA1" w:rsidP="00A35345">
      <w:pPr>
        <w:numPr>
          <w:ilvl w:val="0"/>
          <w:numId w:val="6"/>
        </w:num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действий по приготовлению пищи, осуществлению покупок, уборке помещения и территории, уходу за вещими;</w:t>
      </w:r>
    </w:p>
    <w:p w:rsidR="002C55B3" w:rsidRDefault="00A35345" w:rsidP="002C55B3">
      <w:pPr>
        <w:numPr>
          <w:ilvl w:val="0"/>
          <w:numId w:val="6"/>
        </w:num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умением выполнять доступные бытовые поручения (обязанности), связанные с выполнением повседневных дел.</w:t>
      </w:r>
    </w:p>
    <w:p w:rsidR="005119F3" w:rsidRPr="00716459" w:rsidRDefault="005119F3" w:rsidP="00716459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5119F3" w:rsidRPr="00716459" w:rsidRDefault="00E87AA1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</w:t>
      </w:r>
      <w:r w:rsidR="002C55B3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8"/>
        <w:gridCol w:w="4793"/>
        <w:gridCol w:w="3570"/>
      </w:tblGrid>
      <w:tr w:rsidR="00811024" w:rsidTr="00CC4441">
        <w:trPr>
          <w:trHeight w:val="42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11024" w:rsidRDefault="00811024" w:rsidP="00811024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811024" w:rsidRDefault="00811024" w:rsidP="00811024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024" w:rsidRDefault="00811024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811024" w:rsidTr="00CC4441">
        <w:trPr>
          <w:trHeight w:val="401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11024" w:rsidRDefault="00811024">
            <w:pPr>
              <w:spacing w:after="150" w:line="135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811024" w:rsidRDefault="00811024" w:rsidP="00811024">
            <w:pPr>
              <w:spacing w:after="150" w:line="135" w:lineRule="atLeast"/>
              <w:ind w:left="4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Покупки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024" w:rsidRDefault="00B43C91">
            <w:pPr>
              <w:spacing w:after="150" w:line="135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716459" w:rsidTr="00CC4441">
        <w:trPr>
          <w:trHeight w:val="401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16459" w:rsidRDefault="00716459">
            <w:pPr>
              <w:spacing w:after="150" w:line="135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716459" w:rsidRDefault="00716459" w:rsidP="00811024">
            <w:pPr>
              <w:spacing w:after="150" w:line="135" w:lineRule="atLeast"/>
              <w:ind w:left="4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Обращение с кухонным инвентарем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459" w:rsidRDefault="00B43C91">
            <w:pPr>
              <w:spacing w:after="150" w:line="135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716459" w:rsidTr="00CC4441">
        <w:trPr>
          <w:trHeight w:val="401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16459" w:rsidRDefault="00716459">
            <w:pPr>
              <w:spacing w:after="150" w:line="135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716459" w:rsidRDefault="00716459" w:rsidP="00811024">
            <w:pPr>
              <w:spacing w:after="150" w:line="135" w:lineRule="atLeast"/>
              <w:ind w:left="4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Приготовление пищи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459" w:rsidRDefault="00A35345">
            <w:pPr>
              <w:spacing w:after="150" w:line="135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</w:tr>
      <w:tr w:rsidR="00811024" w:rsidTr="00CC4441">
        <w:trPr>
          <w:trHeight w:val="12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11024" w:rsidRDefault="00716459">
            <w:pPr>
              <w:spacing w:after="150" w:line="1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811024" w:rsidRDefault="00811024" w:rsidP="00811024">
            <w:pPr>
              <w:spacing w:after="150" w:line="120" w:lineRule="atLeast"/>
              <w:ind w:left="4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Уход за вещами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024" w:rsidRDefault="00071627">
            <w:pPr>
              <w:spacing w:after="150" w:line="1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</w:p>
        </w:tc>
      </w:tr>
      <w:tr w:rsidR="00716459" w:rsidTr="00CC4441">
        <w:trPr>
          <w:trHeight w:val="12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16459" w:rsidRDefault="00716459">
            <w:pPr>
              <w:spacing w:after="150" w:line="1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716459" w:rsidRDefault="00716459" w:rsidP="00811024">
            <w:pPr>
              <w:spacing w:after="150" w:line="120" w:lineRule="atLeast"/>
              <w:ind w:left="4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Уборка помещения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459" w:rsidRDefault="00071627">
            <w:pPr>
              <w:spacing w:after="150" w:line="1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bookmarkStart w:id="1" w:name="_GoBack"/>
            <w:bookmarkEnd w:id="1"/>
          </w:p>
        </w:tc>
      </w:tr>
      <w:tr w:rsidR="00716459" w:rsidTr="00CC4441">
        <w:trPr>
          <w:trHeight w:val="12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16459" w:rsidRDefault="00716459">
            <w:pPr>
              <w:spacing w:after="150" w:line="1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716459" w:rsidRDefault="00716459" w:rsidP="00811024">
            <w:pPr>
              <w:spacing w:after="150" w:line="120" w:lineRule="atLeast"/>
              <w:ind w:left="4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Уборка территории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459" w:rsidRDefault="00B43C91">
            <w:pPr>
              <w:spacing w:after="150" w:line="1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</w:tr>
      <w:tr w:rsidR="00811024" w:rsidTr="00CC4441">
        <w:trPr>
          <w:trHeight w:val="3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11024" w:rsidRPr="00811024" w:rsidRDefault="00CC4441" w:rsidP="00811024">
            <w:pPr>
              <w:spacing w:after="150" w:line="3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102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Итог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</w:t>
            </w:r>
            <w:r w:rsidR="0081102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       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811024" w:rsidRPr="00811024" w:rsidRDefault="00811024">
            <w:pPr>
              <w:spacing w:after="150" w:line="3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024" w:rsidRPr="00811024" w:rsidRDefault="00811024">
            <w:pPr>
              <w:spacing w:after="150" w:line="3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102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170</w:t>
            </w:r>
          </w:p>
        </w:tc>
      </w:tr>
    </w:tbl>
    <w:p w:rsidR="002C55B3" w:rsidRDefault="002C55B3" w:rsidP="008110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предусматривае</w:t>
      </w:r>
      <w:r w:rsidR="00545661">
        <w:rPr>
          <w:rFonts w:ascii="Times New Roman" w:hAnsi="Times New Roman"/>
          <w:sz w:val="28"/>
          <w:szCs w:val="28"/>
        </w:rPr>
        <w:t>т следующее количество часов в 10</w:t>
      </w:r>
      <w:r>
        <w:rPr>
          <w:rFonts w:ascii="Times New Roman" w:hAnsi="Times New Roman"/>
          <w:sz w:val="28"/>
          <w:szCs w:val="28"/>
        </w:rPr>
        <w:t xml:space="preserve"> классе – 5 часов в неделю – 34 учебных недели – всего 170 часов.</w:t>
      </w:r>
    </w:p>
    <w:p w:rsidR="00255085" w:rsidRDefault="00255085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C55B3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предмета</w:t>
      </w:r>
    </w:p>
    <w:p w:rsidR="002C55B3" w:rsidRPr="00716459" w:rsidRDefault="002C55B3" w:rsidP="002C55B3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Cs/>
          <w:sz w:val="28"/>
          <w:szCs w:val="28"/>
        </w:rPr>
      </w:pPr>
      <w:r w:rsidRPr="00716459">
        <w:rPr>
          <w:rFonts w:ascii="Times New Roman" w:hAnsi="Times New Roman"/>
          <w:b/>
          <w:bCs/>
          <w:iCs/>
          <w:sz w:val="28"/>
          <w:szCs w:val="28"/>
        </w:rPr>
        <w:t>Покупки.</w:t>
      </w:r>
    </w:p>
    <w:p w:rsidR="002C55B3" w:rsidRDefault="003F6B42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C55B3">
        <w:rPr>
          <w:rFonts w:ascii="Times New Roman" w:hAnsi="Times New Roman"/>
          <w:sz w:val="28"/>
          <w:szCs w:val="28"/>
        </w:rPr>
        <w:t xml:space="preserve">Планирование покупок. Выбор места совершения покупок. Ориентация в расположении отделов магазина, кассы и др. Нахождение нужного товара в магазине. Соблюдение последовательности действий при взвешивании товара: складывание продукта в пакет, выкладывание товара на весы, нажимание на кнопку, приклеивание ценника к пакету с продуктом.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C55B3">
        <w:rPr>
          <w:rFonts w:ascii="Times New Roman" w:hAnsi="Times New Roman"/>
          <w:sz w:val="28"/>
          <w:szCs w:val="28"/>
        </w:rPr>
        <w:lastRenderedPageBreak/>
        <w:t>Складывание покупок в сумку. Соблюдение последовательности действий при расчете на кассе: выкладывание товара на ленту, ожидание во время пробивания кассиром товара, оплата товара, предъявление карты скидок кассиру, получение чека и сдачи, складывание покупок в сумку. Раскладывание продуктов в места хранения.</w:t>
      </w:r>
    </w:p>
    <w:p w:rsidR="00811024" w:rsidRDefault="00811024" w:rsidP="002C55B3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A55DAB" w:rsidRDefault="00D452FA" w:rsidP="00A55DAB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Обращение с кухонным инвентарем.</w:t>
      </w:r>
    </w:p>
    <w:p w:rsidR="00A55DAB" w:rsidRPr="00A55DAB" w:rsidRDefault="003F6B42" w:rsidP="00A55DAB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Cs/>
          <w:iCs/>
          <w:sz w:val="28"/>
          <w:szCs w:val="28"/>
        </w:rPr>
      </w:pPr>
      <w:r w:rsidRPr="00A55DAB">
        <w:rPr>
          <w:rFonts w:ascii="Times New Roman" w:hAnsi="Times New Roman"/>
          <w:sz w:val="28"/>
          <w:szCs w:val="28"/>
        </w:rPr>
        <w:t xml:space="preserve"> </w:t>
      </w:r>
      <w:r w:rsidR="00D452FA" w:rsidRPr="00A55DAB">
        <w:rPr>
          <w:rFonts w:ascii="Times New Roman" w:hAnsi="Times New Roman"/>
          <w:sz w:val="28"/>
          <w:szCs w:val="28"/>
        </w:rPr>
        <w:t xml:space="preserve">Обращение с посудой. </w:t>
      </w:r>
    </w:p>
    <w:p w:rsidR="003F6B42" w:rsidRDefault="00A55DAB" w:rsidP="00D452F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452FA">
        <w:rPr>
          <w:rFonts w:ascii="Times New Roman" w:hAnsi="Times New Roman"/>
          <w:sz w:val="28"/>
          <w:szCs w:val="28"/>
        </w:rPr>
        <w:t>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нож).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 w:rsidR="00D452FA">
        <w:rPr>
          <w:rFonts w:ascii="Times New Roman" w:hAnsi="Times New Roman"/>
          <w:sz w:val="28"/>
          <w:szCs w:val="28"/>
        </w:rPr>
        <w:t>Узнавание (различение) кухонных принадлежностей (терка, венчик, овощечистка, разделочная доска, шумовка, дуршлаг, половник, лопаточка, пресс для чеснока, открывалка и др.). Различение чистой и грязной посуды. Очищение остатков пищи с посуды. Замачивание посуды. Протирание посуды губкой. Чистка посуды. Ополаскивание посуды. Сушка посуды. Соблюдение последовательности действий при мытье и сушке посуды: очищение посуды от остатков пищи, замачивание посуды, намыливание посуды моющим средством, чистка посуды, ополаскивание, сушка.</w:t>
      </w:r>
    </w:p>
    <w:p w:rsidR="00A55DAB" w:rsidRDefault="00A55DAB" w:rsidP="00D452F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52FA">
        <w:rPr>
          <w:rFonts w:ascii="Times New Roman" w:hAnsi="Times New Roman"/>
          <w:sz w:val="28"/>
          <w:szCs w:val="28"/>
        </w:rPr>
        <w:t>Обращение с бытовыми приборами.</w:t>
      </w:r>
    </w:p>
    <w:p w:rsidR="00D452FA" w:rsidRDefault="00D452FA" w:rsidP="00D452F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Различение бытовых приборов 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назначению (блендер,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миксер, тостер,</w:t>
      </w:r>
      <w:r w:rsidR="003F6B42" w:rsidRPr="003F6B42">
        <w:rPr>
          <w:rFonts w:ascii="Times New Roman" w:hAnsi="Times New Roman"/>
          <w:sz w:val="28"/>
          <w:szCs w:val="28"/>
        </w:rPr>
        <w:t xml:space="preserve"> </w:t>
      </w:r>
      <w:r w:rsidR="003F6B42">
        <w:rPr>
          <w:rFonts w:ascii="Times New Roman" w:hAnsi="Times New Roman"/>
          <w:sz w:val="28"/>
          <w:szCs w:val="28"/>
        </w:rPr>
        <w:t>электрический чайник,</w:t>
      </w:r>
      <w:r w:rsidR="003F6B42" w:rsidRPr="003F6B42">
        <w:rPr>
          <w:rFonts w:ascii="Times New Roman" w:hAnsi="Times New Roman"/>
          <w:sz w:val="28"/>
          <w:szCs w:val="28"/>
        </w:rPr>
        <w:t xml:space="preserve"> </w:t>
      </w:r>
      <w:r w:rsidR="003F6B42">
        <w:rPr>
          <w:rFonts w:ascii="Times New Roman" w:hAnsi="Times New Roman"/>
          <w:sz w:val="28"/>
          <w:szCs w:val="28"/>
        </w:rPr>
        <w:t xml:space="preserve">комбайн, </w:t>
      </w:r>
      <w:r>
        <w:rPr>
          <w:rFonts w:ascii="Times New Roman" w:hAnsi="Times New Roman"/>
          <w:sz w:val="28"/>
          <w:szCs w:val="28"/>
        </w:rPr>
        <w:t>холодильник и др.). Знание правил техники безопасности при пользовании электробытовым прибором. Соблюдение последовательности действий при пользовании электробытовым прибором. Мытье бытовых приборов. Хранение посуды и бытовых приборов.</w:t>
      </w:r>
    </w:p>
    <w:p w:rsidR="00D452FA" w:rsidRDefault="003F6B42" w:rsidP="00D452F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452FA">
        <w:rPr>
          <w:rFonts w:ascii="Times New Roman" w:hAnsi="Times New Roman"/>
          <w:sz w:val="28"/>
          <w:szCs w:val="28"/>
        </w:rPr>
        <w:t>Накрывание на стол. Выбор посуды и столовых приборов. Раскладывание столовых приборов и посуды при сервировке стола. Соблюдение последовательности действий при сервировке стола: накрывание стола скатертью, расставление посуды, раскладывание столовых приборов, раскладывание салфеток, расставление солонок и ваз, расставление блюд.</w:t>
      </w:r>
    </w:p>
    <w:p w:rsidR="00CE33F3" w:rsidRDefault="00CE33F3" w:rsidP="00D452FA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E33F3" w:rsidRDefault="00CE33F3" w:rsidP="00D452FA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52FA" w:rsidRDefault="00D452FA" w:rsidP="00D452FA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Приготовление пищи.</w:t>
      </w:r>
    </w:p>
    <w:p w:rsidR="00D452FA" w:rsidRDefault="00D452FA" w:rsidP="00D452F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Приготовление блюда.</w:t>
      </w:r>
    </w:p>
    <w:p w:rsidR="003B621B" w:rsidRDefault="003F6B42" w:rsidP="00F5275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452FA">
        <w:rPr>
          <w:rFonts w:ascii="Times New Roman" w:hAnsi="Times New Roman"/>
          <w:sz w:val="28"/>
          <w:szCs w:val="28"/>
        </w:rPr>
        <w:t xml:space="preserve">Подготовка к приготовлению блюда. Знание (соблюдение) правил гигиены при приготовлении пищи. Выбор продуктов, необходимых для приготовления блюда. Выбор инвентаря, необходимого для приготовления блюда. </w:t>
      </w:r>
    </w:p>
    <w:p w:rsidR="003B621B" w:rsidRPr="00501295" w:rsidRDefault="003B621B" w:rsidP="00F5275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501295">
        <w:rPr>
          <w:rFonts w:ascii="Times New Roman" w:hAnsi="Times New Roman"/>
          <w:sz w:val="28"/>
          <w:szCs w:val="28"/>
        </w:rPr>
        <w:t xml:space="preserve">     </w:t>
      </w:r>
      <w:r w:rsidR="00D452FA" w:rsidRPr="00501295">
        <w:rPr>
          <w:rFonts w:ascii="Times New Roman" w:hAnsi="Times New Roman"/>
          <w:sz w:val="28"/>
          <w:szCs w:val="28"/>
        </w:rPr>
        <w:t xml:space="preserve">Обработка продуктов. Мытье продуктов. Чистка овощей. </w:t>
      </w:r>
      <w:r w:rsidR="00DE5F48" w:rsidRPr="00501295">
        <w:rPr>
          <w:rFonts w:ascii="Times New Roman" w:hAnsi="Times New Roman"/>
          <w:sz w:val="28"/>
          <w:szCs w:val="28"/>
        </w:rPr>
        <w:t xml:space="preserve">Резание ножом. Нарезание продуктов кубиками (кольцами, полукольцами). </w:t>
      </w:r>
      <w:r w:rsidR="005712A8" w:rsidRPr="00501295">
        <w:rPr>
          <w:rFonts w:ascii="Times New Roman" w:hAnsi="Times New Roman"/>
          <w:sz w:val="28"/>
          <w:szCs w:val="28"/>
        </w:rPr>
        <w:t>Натирание продуктов на терке. Перемешивание продуктов ложкой.</w:t>
      </w:r>
      <w:r w:rsidR="003F6B42" w:rsidRPr="00501295">
        <w:rPr>
          <w:rFonts w:ascii="Times New Roman" w:hAnsi="Times New Roman"/>
          <w:sz w:val="28"/>
          <w:szCs w:val="28"/>
        </w:rPr>
        <w:t xml:space="preserve"> </w:t>
      </w:r>
      <w:r w:rsidR="00104A67" w:rsidRPr="00104A67">
        <w:rPr>
          <w:rFonts w:ascii="Times New Roman" w:hAnsi="Times New Roman"/>
          <w:sz w:val="28"/>
          <w:szCs w:val="28"/>
        </w:rPr>
        <w:t xml:space="preserve">Соблюдение последовательности действий при варке продукта: включение электрической плиты, набирание воды, закладывание продукта в воду, постановка кастрюли на конфорку, установка таймера на определенное время, выключение электрической плиты, вынимание продукта. Соблюдение последовательности </w:t>
      </w:r>
      <w:r w:rsidR="00104A67" w:rsidRPr="00104A67">
        <w:rPr>
          <w:rFonts w:ascii="Times New Roman" w:hAnsi="Times New Roman"/>
          <w:sz w:val="28"/>
          <w:szCs w:val="28"/>
        </w:rPr>
        <w:lastRenderedPageBreak/>
        <w:t>действий при варке яйца: выбор продуктов (яйца), выбор кухонного инвентаря (кастрюля, шумовка, тарелка), мытье яиц, закладывание яиц в кастрюлю, наливание воды в кастрюлю, включение плиты, постановка кастрюли на конфорку, установка времени варки на таймере, выключение плиты, вынимание яиц.</w:t>
      </w:r>
      <w:r w:rsidR="003F6B42" w:rsidRPr="00104A67">
        <w:rPr>
          <w:rFonts w:ascii="Times New Roman" w:hAnsi="Times New Roman"/>
          <w:sz w:val="28"/>
          <w:szCs w:val="28"/>
        </w:rPr>
        <w:t xml:space="preserve"> </w:t>
      </w:r>
      <w:r w:rsidR="005712A8" w:rsidRPr="00104A67">
        <w:rPr>
          <w:rFonts w:ascii="Times New Roman" w:hAnsi="Times New Roman"/>
          <w:sz w:val="28"/>
          <w:szCs w:val="28"/>
        </w:rPr>
        <w:t xml:space="preserve">Поддержание </w:t>
      </w:r>
      <w:r w:rsidR="003F6B42" w:rsidRPr="00104A67">
        <w:rPr>
          <w:rFonts w:ascii="Times New Roman" w:hAnsi="Times New Roman"/>
          <w:sz w:val="28"/>
          <w:szCs w:val="28"/>
        </w:rPr>
        <w:t xml:space="preserve"> </w:t>
      </w:r>
      <w:r w:rsidRPr="00104A67">
        <w:rPr>
          <w:rFonts w:ascii="Times New Roman" w:hAnsi="Times New Roman"/>
          <w:sz w:val="28"/>
          <w:szCs w:val="28"/>
        </w:rPr>
        <w:t xml:space="preserve">   </w:t>
      </w:r>
      <w:r w:rsidR="005712A8" w:rsidRPr="00104A67">
        <w:rPr>
          <w:rFonts w:ascii="Times New Roman" w:hAnsi="Times New Roman"/>
          <w:sz w:val="28"/>
          <w:szCs w:val="28"/>
        </w:rPr>
        <w:t>чистоты рабочего места в процессе</w:t>
      </w:r>
      <w:r w:rsidR="005712A8" w:rsidRPr="00501295">
        <w:rPr>
          <w:rFonts w:ascii="Times New Roman" w:hAnsi="Times New Roman"/>
          <w:sz w:val="28"/>
          <w:szCs w:val="28"/>
        </w:rPr>
        <w:t xml:space="preserve"> </w:t>
      </w:r>
      <w:r w:rsidR="00042D15" w:rsidRPr="00501295">
        <w:rPr>
          <w:rFonts w:ascii="Times New Roman" w:hAnsi="Times New Roman"/>
          <w:sz w:val="28"/>
          <w:szCs w:val="28"/>
        </w:rPr>
        <w:t>приготовления пищи.</w:t>
      </w:r>
    </w:p>
    <w:p w:rsidR="00A55DAB" w:rsidRDefault="003B621B" w:rsidP="00F5275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452FA">
        <w:rPr>
          <w:rFonts w:ascii="Times New Roman" w:hAnsi="Times New Roman"/>
          <w:sz w:val="28"/>
          <w:szCs w:val="28"/>
        </w:rPr>
        <w:t xml:space="preserve">Соблюдение последовательности действий при приготовлении бутерброда: выбор продуктов (хлеб, колбаса, помидор, масло), выбор кухонного </w:t>
      </w:r>
      <w:r w:rsidR="00A55DAB">
        <w:rPr>
          <w:rFonts w:ascii="Times New Roman" w:hAnsi="Times New Roman"/>
          <w:sz w:val="28"/>
          <w:szCs w:val="28"/>
        </w:rPr>
        <w:t>инвентаря (</w:t>
      </w:r>
      <w:r w:rsidR="00DE5F48">
        <w:rPr>
          <w:rFonts w:ascii="Times New Roman" w:hAnsi="Times New Roman"/>
          <w:sz w:val="28"/>
          <w:szCs w:val="28"/>
        </w:rPr>
        <w:t xml:space="preserve">салатница, ложка, </w:t>
      </w:r>
      <w:r w:rsidR="00A55DAB">
        <w:rPr>
          <w:rFonts w:ascii="Times New Roman" w:hAnsi="Times New Roman"/>
          <w:sz w:val="28"/>
          <w:szCs w:val="28"/>
        </w:rPr>
        <w:t>тарелка, доска, нож).</w:t>
      </w:r>
    </w:p>
    <w:p w:rsidR="003F6B42" w:rsidRDefault="00D452FA" w:rsidP="00F5275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5DA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арезание хлеба, нарезание колбасы, нарезание помидора, намазывание хлеба маслом, сборка бутерброда (хлеб с маслом, колбаса, помидор).</w:t>
      </w:r>
    </w:p>
    <w:p w:rsidR="00A55DAB" w:rsidRDefault="003F6B42" w:rsidP="00F5275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5275D">
        <w:rPr>
          <w:rFonts w:ascii="Times New Roman" w:hAnsi="Times New Roman"/>
          <w:sz w:val="28"/>
          <w:szCs w:val="28"/>
        </w:rPr>
        <w:t xml:space="preserve"> </w:t>
      </w:r>
      <w:r w:rsidR="00D452FA">
        <w:rPr>
          <w:rFonts w:ascii="Times New Roman" w:hAnsi="Times New Roman"/>
          <w:sz w:val="28"/>
          <w:szCs w:val="28"/>
        </w:rPr>
        <w:t>Соблюдение последовательности действий при приготовлении</w:t>
      </w:r>
      <w:r w:rsidR="00F5275D">
        <w:rPr>
          <w:rFonts w:ascii="Times New Roman" w:hAnsi="Times New Roman"/>
          <w:sz w:val="28"/>
          <w:szCs w:val="28"/>
        </w:rPr>
        <w:t xml:space="preserve"> салата: выбор продуктов (</w:t>
      </w:r>
      <w:r w:rsidR="00DE5F48">
        <w:rPr>
          <w:rFonts w:ascii="Times New Roman" w:hAnsi="Times New Roman"/>
          <w:sz w:val="28"/>
          <w:szCs w:val="28"/>
        </w:rPr>
        <w:t xml:space="preserve">яйца, </w:t>
      </w:r>
      <w:r w:rsidR="00F5275D">
        <w:rPr>
          <w:rFonts w:ascii="Times New Roman" w:hAnsi="Times New Roman"/>
          <w:sz w:val="28"/>
          <w:szCs w:val="28"/>
        </w:rPr>
        <w:t>вареный картофель, мор</w:t>
      </w:r>
      <w:r>
        <w:rPr>
          <w:rFonts w:ascii="Times New Roman" w:hAnsi="Times New Roman"/>
          <w:sz w:val="28"/>
          <w:szCs w:val="28"/>
        </w:rPr>
        <w:t>ковь, кукуруза, солёный огуре</w:t>
      </w:r>
      <w:r w:rsidR="00DE5F48">
        <w:rPr>
          <w:rFonts w:ascii="Times New Roman" w:hAnsi="Times New Roman"/>
          <w:sz w:val="28"/>
          <w:szCs w:val="28"/>
        </w:rPr>
        <w:t>ц, лук, масло растительное, добавление соли, зелени</w:t>
      </w:r>
      <w:r w:rsidR="00A55DAB">
        <w:rPr>
          <w:rFonts w:ascii="Times New Roman" w:hAnsi="Times New Roman"/>
          <w:sz w:val="28"/>
          <w:szCs w:val="28"/>
        </w:rPr>
        <w:t>).</w:t>
      </w:r>
      <w:r w:rsidR="00DE5F48">
        <w:rPr>
          <w:rFonts w:ascii="Times New Roman" w:hAnsi="Times New Roman"/>
          <w:sz w:val="28"/>
          <w:szCs w:val="28"/>
        </w:rPr>
        <w:t xml:space="preserve"> Очистка вареных продуктов, открывание банок (кукуруза, огурцы), нарезка овощей кубиками, нарезка зелени, </w:t>
      </w:r>
      <w:r w:rsidR="00042D15">
        <w:rPr>
          <w:rFonts w:ascii="Times New Roman" w:hAnsi="Times New Roman"/>
          <w:sz w:val="28"/>
          <w:szCs w:val="28"/>
        </w:rPr>
        <w:t xml:space="preserve">добавление соли, растительного масла, </w:t>
      </w:r>
      <w:r w:rsidR="00DE5F48">
        <w:rPr>
          <w:rFonts w:ascii="Times New Roman" w:hAnsi="Times New Roman"/>
          <w:sz w:val="28"/>
          <w:szCs w:val="28"/>
        </w:rPr>
        <w:t>перемешивание продуктов ложкой.</w:t>
      </w:r>
    </w:p>
    <w:p w:rsidR="00D452FA" w:rsidRDefault="00A55DAB" w:rsidP="00572F0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5275D">
        <w:rPr>
          <w:rFonts w:ascii="Times New Roman" w:hAnsi="Times New Roman"/>
          <w:sz w:val="28"/>
          <w:szCs w:val="28"/>
        </w:rPr>
        <w:t>ыбор кухонного инвентаря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 w:rsidR="00F5275D">
        <w:rPr>
          <w:rFonts w:ascii="Times New Roman" w:hAnsi="Times New Roman"/>
          <w:sz w:val="28"/>
          <w:szCs w:val="28"/>
        </w:rPr>
        <w:t>(салатница,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 w:rsidR="00F5275D">
        <w:rPr>
          <w:rFonts w:ascii="Times New Roman" w:hAnsi="Times New Roman"/>
          <w:sz w:val="28"/>
          <w:szCs w:val="28"/>
        </w:rPr>
        <w:t>нож,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 w:rsidR="00F5275D">
        <w:rPr>
          <w:rFonts w:ascii="Times New Roman" w:hAnsi="Times New Roman"/>
          <w:sz w:val="28"/>
          <w:szCs w:val="28"/>
        </w:rPr>
        <w:t>ложка,</w:t>
      </w:r>
      <w:r>
        <w:rPr>
          <w:rFonts w:ascii="Times New Roman" w:hAnsi="Times New Roman"/>
          <w:sz w:val="28"/>
          <w:szCs w:val="28"/>
        </w:rPr>
        <w:t xml:space="preserve"> </w:t>
      </w:r>
      <w:r w:rsidR="00F5275D">
        <w:rPr>
          <w:rFonts w:ascii="Times New Roman" w:hAnsi="Times New Roman"/>
          <w:sz w:val="28"/>
          <w:szCs w:val="28"/>
        </w:rPr>
        <w:t>доска,</w:t>
      </w:r>
      <w:r>
        <w:rPr>
          <w:rFonts w:ascii="Times New Roman" w:hAnsi="Times New Roman"/>
          <w:sz w:val="28"/>
          <w:szCs w:val="28"/>
        </w:rPr>
        <w:t xml:space="preserve"> </w:t>
      </w:r>
      <w:r w:rsidR="00F5275D">
        <w:rPr>
          <w:rFonts w:ascii="Times New Roman" w:hAnsi="Times New Roman"/>
          <w:sz w:val="28"/>
          <w:szCs w:val="28"/>
        </w:rPr>
        <w:t>открывалка,</w:t>
      </w:r>
      <w:r w:rsidR="003F6B42">
        <w:rPr>
          <w:rFonts w:ascii="Times New Roman" w:hAnsi="Times New Roman"/>
          <w:sz w:val="28"/>
          <w:szCs w:val="28"/>
        </w:rPr>
        <w:t xml:space="preserve"> </w:t>
      </w:r>
      <w:r w:rsidR="00F5275D">
        <w:rPr>
          <w:rFonts w:ascii="Times New Roman" w:hAnsi="Times New Roman"/>
          <w:sz w:val="28"/>
          <w:szCs w:val="28"/>
        </w:rPr>
        <w:t>тарелки</w:t>
      </w:r>
      <w:r w:rsidR="003F6B42">
        <w:rPr>
          <w:rFonts w:ascii="Times New Roman" w:hAnsi="Times New Roman"/>
          <w:sz w:val="28"/>
          <w:szCs w:val="28"/>
        </w:rPr>
        <w:t>)</w:t>
      </w:r>
      <w:r w:rsidR="00F5275D">
        <w:rPr>
          <w:rFonts w:ascii="Times New Roman" w:hAnsi="Times New Roman"/>
          <w:sz w:val="28"/>
          <w:szCs w:val="28"/>
        </w:rPr>
        <w:t>.</w:t>
      </w:r>
    </w:p>
    <w:p w:rsidR="00716459" w:rsidRPr="00DE5F48" w:rsidRDefault="00716459" w:rsidP="00DE5F4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716459" w:rsidRDefault="00716459" w:rsidP="0071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Уход за вещами</w:t>
      </w:r>
    </w:p>
    <w:p w:rsidR="00716459" w:rsidRPr="003B621B" w:rsidRDefault="00716459" w:rsidP="0071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Ручная стирка. </w:t>
      </w:r>
    </w:p>
    <w:p w:rsidR="00774594" w:rsidRDefault="00716459" w:rsidP="007164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Наполнение емкости водой. Выбор моющего средства. Отмеривание необходимого количества моющего средства. Замачивание белья.</w:t>
      </w:r>
      <w:r w:rsidRPr="00716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Полоскание белья. Выжимание белья. Вывешивание белья на просушку</w:t>
      </w:r>
      <w:r w:rsidR="007745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Соблюдение последовательности действий при ручной стирке: наполнение емкости водой, выбор моющего средства, определение количества моющего средства, замачивание белья, </w:t>
      </w:r>
      <w:proofErr w:type="spellStart"/>
      <w:r>
        <w:rPr>
          <w:rFonts w:ascii="Times New Roman" w:hAnsi="Times New Roman"/>
          <w:sz w:val="28"/>
          <w:szCs w:val="28"/>
        </w:rPr>
        <w:t>застирывание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белья, полоскание белья, выжимание белья, вывешивание белья на просушку.</w:t>
      </w:r>
    </w:p>
    <w:p w:rsidR="00774594" w:rsidRDefault="00774594" w:rsidP="007164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716459" w:rsidRDefault="00716459" w:rsidP="007164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Машинная стирка. </w:t>
      </w:r>
    </w:p>
    <w:p w:rsidR="00716459" w:rsidRDefault="00716459" w:rsidP="007164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Различение составных частей стиральной машины (отделение для загрузки белья, контейнер для засыпания порошка, панель с кнопками запуска машины и регуляторами температуры и продолжительности стирки). Сортировка белья перед стиркой (например): белое и цветное белье, хлопчатобумажная и шерстяная ткань, постельное и кухонное белье. Закладывание и выниман</w:t>
      </w:r>
      <w:r w:rsidR="00104A67">
        <w:rPr>
          <w:rFonts w:ascii="Times New Roman" w:hAnsi="Times New Roman"/>
          <w:sz w:val="28"/>
          <w:szCs w:val="28"/>
        </w:rPr>
        <w:t xml:space="preserve">ие белья из машины. </w:t>
      </w:r>
    </w:p>
    <w:p w:rsidR="001B3108" w:rsidRPr="00B43C91" w:rsidRDefault="002B49CB" w:rsidP="007164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B43C91">
        <w:rPr>
          <w:rFonts w:ascii="Times New Roman" w:hAnsi="Times New Roman"/>
          <w:sz w:val="28"/>
          <w:szCs w:val="28"/>
        </w:rPr>
        <w:t xml:space="preserve">        Глажение утюгом.</w:t>
      </w:r>
    </w:p>
    <w:p w:rsidR="001B3108" w:rsidRPr="00B43C91" w:rsidRDefault="001B3108" w:rsidP="00104A67">
      <w:pPr>
        <w:pStyle w:val="a3"/>
        <w:rPr>
          <w:sz w:val="28"/>
          <w:szCs w:val="28"/>
        </w:rPr>
      </w:pPr>
      <w:r w:rsidRPr="00B43C91">
        <w:rPr>
          <w:sz w:val="28"/>
          <w:szCs w:val="28"/>
        </w:rPr>
        <w:t xml:space="preserve"> Различение составных частей утюга (подошва утюга, шнур, регулятор температуры, клавиша пульверизатора). </w:t>
      </w:r>
      <w:r w:rsidR="002B49CB" w:rsidRPr="00B43C91">
        <w:rPr>
          <w:sz w:val="28"/>
          <w:szCs w:val="28"/>
        </w:rPr>
        <w:t xml:space="preserve"> Соблюдение последовательности действий при глажении белья: установка гладильной доски.</w:t>
      </w:r>
      <w:r w:rsidRPr="00B43C91">
        <w:rPr>
          <w:sz w:val="28"/>
          <w:szCs w:val="28"/>
        </w:rPr>
        <w:t xml:space="preserve"> </w:t>
      </w:r>
      <w:r w:rsidR="00104A67" w:rsidRPr="00104A67">
        <w:rPr>
          <w:sz w:val="28"/>
          <w:szCs w:val="28"/>
        </w:rPr>
        <w:t xml:space="preserve">выставление температурного режима, подключение утюга к сети, раскладывание белья на гладильной доске, смачивание белья водой, движения руки с утюгом, </w:t>
      </w:r>
      <w:r w:rsidR="00104A67" w:rsidRPr="00104A67">
        <w:rPr>
          <w:sz w:val="28"/>
          <w:szCs w:val="28"/>
        </w:rPr>
        <w:lastRenderedPageBreak/>
        <w:t>складывание белья. Складывание белья и одежды. Вывешивание одежды на "плечики". Чистка одежды.</w:t>
      </w:r>
    </w:p>
    <w:p w:rsidR="00716459" w:rsidRDefault="00716459" w:rsidP="007164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Уход за обувью. </w:t>
      </w:r>
    </w:p>
    <w:p w:rsidR="00716459" w:rsidRPr="00371A21" w:rsidRDefault="00716459" w:rsidP="00371A2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Просушив</w:t>
      </w:r>
      <w:r w:rsidR="00282EC2">
        <w:rPr>
          <w:rFonts w:ascii="Times New Roman" w:hAnsi="Times New Roman"/>
          <w:sz w:val="28"/>
          <w:szCs w:val="28"/>
        </w:rPr>
        <w:t>ание обуви.</w:t>
      </w:r>
      <w:r w:rsidR="008525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Соблюдение последовательности действий при чистке обуви: 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кремом.</w:t>
      </w:r>
    </w:p>
    <w:p w:rsidR="00572F09" w:rsidRPr="00572F09" w:rsidRDefault="00572F09" w:rsidP="00572F09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C55B3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Уборка помещения.</w:t>
      </w:r>
    </w:p>
    <w:p w:rsidR="003B621B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Уборка мебели. </w:t>
      </w:r>
    </w:p>
    <w:p w:rsidR="00902FBC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с поверхности стола остатков еды и мусора. Вытирание поверхности мебели. Соблюдение последовательности действий при мытье поверхностей мебели: наполнение таза водой, приготовление тряпок, добавление моющего средства в воду, уборка предметов с поверхности, вытирание поверхности, вытирание предметов интерьера, раскладывание предметов интерьера по местам, выливание использованной воды.</w:t>
      </w:r>
    </w:p>
    <w:p w:rsidR="003B621B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Уборка пола. </w:t>
      </w:r>
    </w:p>
    <w:p w:rsidR="003B621B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Сметание мусора на полу в определенное место. Заметание мусора на совок. Соблюдение последовательности действий при подметании пола: сметание мусора в определенное место, заметание мусора на совок, высыпание мусора в урну. </w:t>
      </w:r>
    </w:p>
    <w:p w:rsidR="002C55B3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последовательности действий при мытье пола: наполнение емкости для мытья</w:t>
      </w:r>
      <w:r w:rsidR="003B621B">
        <w:rPr>
          <w:rFonts w:ascii="Times New Roman" w:hAnsi="Times New Roman"/>
          <w:sz w:val="28"/>
          <w:szCs w:val="28"/>
        </w:rPr>
        <w:t xml:space="preserve"> пола водой, добавление моющего </w:t>
      </w:r>
      <w:r>
        <w:rPr>
          <w:rFonts w:ascii="Times New Roman" w:hAnsi="Times New Roman"/>
          <w:sz w:val="28"/>
          <w:szCs w:val="28"/>
        </w:rPr>
        <w:t>средства в воду, намачивание и отжимание тряпки, мытье пола, выливание использованной воды, просушивание мокрых тряпок.</w:t>
      </w:r>
    </w:p>
    <w:p w:rsidR="00042D15" w:rsidRPr="00104A67" w:rsidRDefault="00042D15" w:rsidP="00104A67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основных частей пылесоса.</w:t>
      </w:r>
      <w:r w:rsidR="00104A67" w:rsidRPr="00104A67">
        <w:rPr>
          <w:rFonts w:ascii="Georgia" w:hAnsi="Georgia"/>
        </w:rPr>
        <w:t xml:space="preserve"> </w:t>
      </w:r>
      <w:r w:rsidR="00104A67" w:rsidRPr="00104A67">
        <w:rPr>
          <w:rFonts w:ascii="Times New Roman" w:hAnsi="Times New Roman"/>
          <w:sz w:val="28"/>
          <w:szCs w:val="28"/>
        </w:rPr>
        <w:t>Соблюдение последовательности действий при уборке пылесосом: подготовка пылесоса к работе, установка регулятора мощности, включение (вставление вилки в розетку; нажатие кнопки), чистка поверхности, выключение (поворот рычага; нажатие кнопки; вынимание вилки из розетки), отсоединение съемных деталей пылесоса</w:t>
      </w:r>
      <w:r w:rsidR="00104A67">
        <w:rPr>
          <w:rFonts w:ascii="Times New Roman" w:hAnsi="Times New Roman"/>
          <w:sz w:val="28"/>
          <w:szCs w:val="28"/>
        </w:rPr>
        <w:t>.</w:t>
      </w:r>
      <w:r w:rsidR="00104A67" w:rsidRPr="00104A67">
        <w:rPr>
          <w:rFonts w:ascii="Georgia" w:hAnsi="Georgia"/>
        </w:rPr>
        <w:t xml:space="preserve"> </w:t>
      </w:r>
      <w:r w:rsidR="00104A67" w:rsidRPr="00104A67">
        <w:rPr>
          <w:rFonts w:ascii="Times New Roman" w:hAnsi="Times New Roman"/>
          <w:sz w:val="28"/>
          <w:szCs w:val="28"/>
        </w:rPr>
        <w:t>Мытье стекла (зеркала).</w:t>
      </w:r>
    </w:p>
    <w:p w:rsidR="00572F09" w:rsidRDefault="00572F09" w:rsidP="002C55B3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C55B3" w:rsidRDefault="002C55B3" w:rsidP="002C55B3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Уборка территории.</w:t>
      </w:r>
    </w:p>
    <w:p w:rsidR="002C55B3" w:rsidRPr="00572F09" w:rsidRDefault="002C55B3" w:rsidP="00572F0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бытового мусора. Подметание территории. Сгребание травы и листьев. Уборка снега: сгребание, перебрасывание снега. Уход за уборочным инвентарем.</w:t>
      </w:r>
    </w:p>
    <w:p w:rsidR="002C55B3" w:rsidRDefault="002C55B3" w:rsidP="002C55B3">
      <w:pPr>
        <w:shd w:val="clear" w:color="auto" w:fill="FFFFFF"/>
        <w:spacing w:after="0" w:line="240" w:lineRule="auto"/>
        <w:ind w:left="720"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D66460"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104A67">
        <w:rPr>
          <w:rFonts w:ascii="Times New Roman" w:hAnsi="Times New Roman"/>
          <w:b/>
          <w:sz w:val="28"/>
          <w:szCs w:val="28"/>
        </w:rPr>
        <w:t xml:space="preserve">освоения программы 9 </w:t>
      </w:r>
      <w:r>
        <w:rPr>
          <w:rFonts w:ascii="Times New Roman" w:hAnsi="Times New Roman"/>
          <w:b/>
          <w:sz w:val="28"/>
          <w:szCs w:val="28"/>
        </w:rPr>
        <w:t>класса</w:t>
      </w:r>
    </w:p>
    <w:p w:rsidR="002C55B3" w:rsidRDefault="002C55B3" w:rsidP="002C55B3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Учитывая индивидуальные особенности детей, в процессе изучения тематических групп по предмету, класс условно можно разделить на 2 группы. К концу года предусматривается усвоение программного материала </w:t>
      </w:r>
      <w:r>
        <w:rPr>
          <w:rFonts w:ascii="Times New Roman" w:hAnsi="Times New Roman"/>
          <w:sz w:val="28"/>
          <w:szCs w:val="28"/>
        </w:rPr>
        <w:lastRenderedPageBreak/>
        <w:t>по предмету домоводство в соответствии с уровнем развития: 1, 2 уровень соответствует 1, 2 группе (достаточный /минимальный)</w:t>
      </w:r>
    </w:p>
    <w:tbl>
      <w:tblPr>
        <w:tblW w:w="9640" w:type="dxa"/>
        <w:tblInd w:w="-34" w:type="dxa"/>
        <w:shd w:val="clear" w:color="auto" w:fill="FFFFFF"/>
        <w:tblLook w:val="04A0"/>
      </w:tblPr>
      <w:tblGrid>
        <w:gridCol w:w="1418"/>
        <w:gridCol w:w="4111"/>
        <w:gridCol w:w="4111"/>
      </w:tblGrid>
      <w:tr w:rsidR="002C55B3" w:rsidTr="00572F09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55B3" w:rsidRDefault="002C55B3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55B3" w:rsidRDefault="002C55B3" w:rsidP="00572F0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Достаточный уровень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55B3" w:rsidRDefault="00572F09" w:rsidP="00572F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C55B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Минимальный уровень</w:t>
            </w:r>
          </w:p>
        </w:tc>
      </w:tr>
      <w:tr w:rsidR="002C55B3" w:rsidTr="00572F09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55B3" w:rsidRDefault="0054566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10</w:t>
            </w:r>
            <w:r w:rsidR="00906EC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C55B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составе своей семьи, имена, отчества, фамилии родителей, домашний адрес;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и последовательности проведения сухой и влажной уборки;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Иметь представление о санитарно-гигиенических требованиях и правилах безопасности при работе с бытовыми электроприборами;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Иметь представление о правилах пользования утюгом, феном;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ухода за одеждой, обувью, бельем;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сушки одежды и обуви;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гигиены при приготовлении пищи;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отделах магазина, места хранения продуктов;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пользованием газовой плитой, холодильником;</w:t>
            </w:r>
          </w:p>
          <w:p w:rsidR="002C55B3" w:rsidRDefault="002C55B3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ТБ при работе с уборочным инвентарем, правила хранения инвентаря;</w:t>
            </w:r>
          </w:p>
          <w:p w:rsidR="00104A67" w:rsidRDefault="00104A67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соблюдать технологические процессы в хозяйственно-бытовой деятельности: стирка, уборка, работа на кухне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сухую и влажную уборку помещений;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уборку бытового мусора,  подметания территории.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уход за полом;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подбирать одежду и обувь по сезону;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соблюдать последовательность действий при ручной стирки; 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выбор продуктов для покупок;</w:t>
            </w:r>
          </w:p>
          <w:p w:rsidR="002C55B3" w:rsidRDefault="002C5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пользоваться утюгом, феном;</w:t>
            </w:r>
          </w:p>
          <w:p w:rsidR="002C55B3" w:rsidRDefault="00906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убо</w:t>
            </w:r>
            <w:r w:rsidR="002C55B3">
              <w:rPr>
                <w:rFonts w:ascii="Times New Roman" w:hAnsi="Times New Roman"/>
                <w:sz w:val="28"/>
                <w:szCs w:val="28"/>
                <w:lang w:eastAsia="en-US"/>
              </w:rPr>
              <w:t>рку мусора  на школьном участке;</w:t>
            </w:r>
          </w:p>
          <w:p w:rsidR="00104A67" w:rsidRDefault="002C55B3" w:rsidP="0010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пользоваться лопатой, веником;</w:t>
            </w:r>
          </w:p>
          <w:p w:rsidR="00104A67" w:rsidRPr="00104A67" w:rsidRDefault="00104A67" w:rsidP="0010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</w:t>
            </w:r>
            <w:r w:rsidRPr="00104A67">
              <w:rPr>
                <w:rFonts w:ascii="Times New Roman" w:hAnsi="Times New Roman"/>
                <w:sz w:val="28"/>
                <w:szCs w:val="28"/>
              </w:rPr>
              <w:t>мение соблюдать гигиенические и санитарные правила хранения домашних вещей, продукт</w:t>
            </w:r>
            <w:r>
              <w:rPr>
                <w:rFonts w:ascii="Times New Roman" w:hAnsi="Times New Roman"/>
                <w:sz w:val="28"/>
                <w:szCs w:val="28"/>
              </w:rPr>
              <w:t>ов.</w:t>
            </w:r>
          </w:p>
          <w:p w:rsidR="002C55B3" w:rsidRDefault="002C55B3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11024" w:rsidRDefault="00811024" w:rsidP="002C55B3">
      <w:pP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2C55B3" w:rsidRDefault="002C55B3" w:rsidP="002C55B3">
      <w:pP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lastRenderedPageBreak/>
        <w:t xml:space="preserve">Критерии и нормы оценки достижений обучающихся </w:t>
      </w:r>
    </w:p>
    <w:p w:rsidR="002C55B3" w:rsidRDefault="002C55B3" w:rsidP="002C55B3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2C55B3" w:rsidRDefault="002C55B3" w:rsidP="002C55B3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2C55B3" w:rsidRDefault="002C55B3" w:rsidP="002C55B3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обучающемуся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r w:rsidR="00A55DA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обучающегося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.</w:t>
      </w:r>
    </w:p>
    <w:p w:rsidR="002C55B3" w:rsidRDefault="002C55B3" w:rsidP="002C55B3">
      <w:pPr>
        <w:ind w:firstLine="360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2C55B3" w:rsidRDefault="002C55B3" w:rsidP="002C55B3">
      <w:pPr>
        <w:tabs>
          <w:tab w:val="left" w:pos="709"/>
        </w:tabs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При реализации данной программы используется форма</w:t>
      </w:r>
      <w:r w:rsidRPr="00A55DAB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контроля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– индивидуальная.</w:t>
      </w:r>
      <w:r>
        <w:rPr>
          <w:rFonts w:ascii="Times New Roman" w:hAnsi="Times New Roman"/>
          <w:i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A55DAB" w:rsidRDefault="00A55DAB" w:rsidP="002C55B3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038B6" w:rsidRDefault="002C55B3" w:rsidP="00A06B4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</w:t>
      </w:r>
      <w:r w:rsidR="006D34C6">
        <w:rPr>
          <w:rFonts w:ascii="Times New Roman" w:hAnsi="Times New Roman"/>
          <w:b/>
          <w:bCs/>
          <w:color w:val="000000"/>
          <w:sz w:val="28"/>
          <w:szCs w:val="28"/>
        </w:rPr>
        <w:t>ение образовательного процесса.</w:t>
      </w:r>
    </w:p>
    <w:p w:rsidR="002038B6" w:rsidRPr="002038B6" w:rsidRDefault="002038B6" w:rsidP="002038B6">
      <w:pPr>
        <w:pStyle w:val="a3"/>
        <w:rPr>
          <w:sz w:val="28"/>
          <w:szCs w:val="28"/>
        </w:rPr>
      </w:pPr>
      <w:r w:rsidRPr="002038B6">
        <w:rPr>
          <w:sz w:val="28"/>
          <w:szCs w:val="28"/>
        </w:rPr>
        <w:t>Дидактический материал: изображения (картинки, фото, пиктограммы) предметов посуды, кухонной мебели, продуктов питания, уборочного инвентаря, бытовой техники; альбомы с демонстрационным материалом, составленным в соответствии с изучаемыми темами учебной программы; изображения алгоритмов рецептуры и приготовления блюд, стирки белья, глажения белья.</w:t>
      </w:r>
    </w:p>
    <w:p w:rsidR="002038B6" w:rsidRPr="002038B6" w:rsidRDefault="002038B6" w:rsidP="002038B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Оборудование: </w:t>
      </w:r>
      <w:r w:rsidRPr="002038B6">
        <w:rPr>
          <w:sz w:val="28"/>
          <w:szCs w:val="28"/>
        </w:rPr>
        <w:t xml:space="preserve"> кухонная посуда (кастрюли, сковороды, чайники, тарелки, ложки, ножи, вилки, кружки), таймер, предметы для украшения интерьера (ваза, подсвечник</w:t>
      </w:r>
      <w:r>
        <w:rPr>
          <w:sz w:val="28"/>
          <w:szCs w:val="28"/>
        </w:rPr>
        <w:t xml:space="preserve">, скатерть), </w:t>
      </w:r>
      <w:r w:rsidRPr="002038B6">
        <w:rPr>
          <w:sz w:val="28"/>
          <w:szCs w:val="28"/>
        </w:rPr>
        <w:t>тазики, настенные и индивидуальные зеркала, гладильная доска, бытовая техника (чайник э</w:t>
      </w:r>
      <w:r>
        <w:rPr>
          <w:sz w:val="28"/>
          <w:szCs w:val="28"/>
        </w:rPr>
        <w:t xml:space="preserve">лектрический, </w:t>
      </w:r>
      <w:proofErr w:type="spellStart"/>
      <w:r>
        <w:rPr>
          <w:sz w:val="28"/>
          <w:szCs w:val="28"/>
        </w:rPr>
        <w:t>блендер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тюг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фен,миксер</w:t>
      </w:r>
      <w:proofErr w:type="spellEnd"/>
      <w:r>
        <w:rPr>
          <w:sz w:val="28"/>
          <w:szCs w:val="28"/>
        </w:rPr>
        <w:t>), магнитная доска</w:t>
      </w:r>
      <w:r w:rsidRPr="002038B6">
        <w:rPr>
          <w:sz w:val="28"/>
          <w:szCs w:val="28"/>
        </w:rPr>
        <w:t>, уборочный инвентарь</w:t>
      </w:r>
      <w:r>
        <w:rPr>
          <w:sz w:val="28"/>
          <w:szCs w:val="28"/>
        </w:rPr>
        <w:t xml:space="preserve"> (лопаты, грабли),</w:t>
      </w:r>
      <w:r w:rsidRPr="002038B6">
        <w:rPr>
          <w:sz w:val="28"/>
          <w:szCs w:val="28"/>
        </w:rPr>
        <w:t xml:space="preserve"> лейки.</w:t>
      </w:r>
    </w:p>
    <w:p w:rsidR="002038B6" w:rsidRDefault="002038B6" w:rsidP="00A06B4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C55B3" w:rsidRDefault="00A06B42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2C55B3">
        <w:rPr>
          <w:rFonts w:ascii="Times New Roman" w:hAnsi="Times New Roman"/>
          <w:b/>
          <w:sz w:val="28"/>
          <w:szCs w:val="28"/>
        </w:rPr>
        <w:t>писок используемой методической литературы</w:t>
      </w:r>
    </w:p>
    <w:p w:rsidR="002C55B3" w:rsidRDefault="00EA72BF" w:rsidP="00811024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7D2F1E">
        <w:rPr>
          <w:rFonts w:ascii="Times New Roman" w:hAnsi="Times New Roman"/>
          <w:color w:val="000000"/>
          <w:sz w:val="28"/>
          <w:szCs w:val="28"/>
        </w:rPr>
        <w:t xml:space="preserve">Бережливое домоводство. – М., </w:t>
      </w:r>
      <w:proofErr w:type="spellStart"/>
      <w:r w:rsidR="007D2F1E">
        <w:rPr>
          <w:rFonts w:ascii="Times New Roman" w:hAnsi="Times New Roman"/>
          <w:color w:val="000000"/>
          <w:sz w:val="28"/>
          <w:szCs w:val="28"/>
        </w:rPr>
        <w:t>Внешсигма</w:t>
      </w:r>
      <w:proofErr w:type="spellEnd"/>
      <w:r w:rsidR="007D2F1E">
        <w:rPr>
          <w:rFonts w:ascii="Times New Roman" w:hAnsi="Times New Roman"/>
          <w:color w:val="000000"/>
          <w:sz w:val="28"/>
          <w:szCs w:val="28"/>
        </w:rPr>
        <w:t>, 2002г.</w:t>
      </w:r>
    </w:p>
    <w:p w:rsidR="007D2F1E" w:rsidRDefault="007D2F1E" w:rsidP="00811024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2.Маллер А.Р.,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Цикото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Г.В. «Воспитание и обучение детей с тяжелой интеллектуальной недостаточностью.- М.: Академия,2003</w:t>
      </w:r>
    </w:p>
    <w:p w:rsidR="007D2F1E" w:rsidRDefault="007D2F1E" w:rsidP="00811024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 Особые дети: вариативные формы коррекционно-педагогической помощи: Методическое пособие/ Г.И</w:t>
      </w:r>
      <w:r w:rsidR="004651D5">
        <w:rPr>
          <w:rFonts w:ascii="Times New Roman" w:hAnsi="Times New Roman"/>
          <w:color w:val="000000"/>
          <w:sz w:val="28"/>
          <w:szCs w:val="28"/>
        </w:rPr>
        <w:t xml:space="preserve">. Филипповых и </w:t>
      </w:r>
      <w:proofErr w:type="spellStart"/>
      <w:proofErr w:type="gramStart"/>
      <w:r w:rsidR="004651D5">
        <w:rPr>
          <w:rFonts w:ascii="Times New Roman" w:hAnsi="Times New Roman"/>
          <w:color w:val="000000"/>
          <w:sz w:val="28"/>
          <w:szCs w:val="28"/>
        </w:rPr>
        <w:t>др</w:t>
      </w:r>
      <w:proofErr w:type="spellEnd"/>
      <w:proofErr w:type="gramEnd"/>
      <w:r w:rsidR="004651D5">
        <w:rPr>
          <w:rFonts w:ascii="Times New Roman" w:hAnsi="Times New Roman"/>
          <w:color w:val="000000"/>
          <w:sz w:val="28"/>
          <w:szCs w:val="28"/>
        </w:rPr>
        <w:t xml:space="preserve">: под ред. Е.А.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Стребелевой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А.В.</w:t>
      </w:r>
      <w:r w:rsidR="004651D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Закрепиной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огомаг, 2013г</w:t>
      </w:r>
    </w:p>
    <w:p w:rsidR="007D2F1E" w:rsidRDefault="007D2F1E" w:rsidP="00811024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B637C7">
        <w:rPr>
          <w:rFonts w:ascii="Times New Roman" w:hAnsi="Times New Roman"/>
          <w:color w:val="000000"/>
          <w:sz w:val="28"/>
          <w:szCs w:val="28"/>
        </w:rPr>
        <w:t>Лыкова-Унковская Е.С. Как стать самостоятельным. Формирование бытовой компетенции детей с ограниченными возможн</w:t>
      </w:r>
      <w:r w:rsidR="004651D5">
        <w:rPr>
          <w:rFonts w:ascii="Times New Roman" w:hAnsi="Times New Roman"/>
          <w:color w:val="000000"/>
          <w:sz w:val="28"/>
          <w:szCs w:val="28"/>
        </w:rPr>
        <w:t xml:space="preserve">остями здоровья: </w:t>
      </w:r>
      <w:proofErr w:type="spellStart"/>
      <w:r w:rsidR="004651D5">
        <w:rPr>
          <w:rFonts w:ascii="Times New Roman" w:hAnsi="Times New Roman"/>
          <w:color w:val="000000"/>
          <w:sz w:val="28"/>
          <w:szCs w:val="28"/>
        </w:rPr>
        <w:t>уч</w:t>
      </w:r>
      <w:proofErr w:type="spellEnd"/>
      <w:r w:rsidR="004651D5">
        <w:rPr>
          <w:rFonts w:ascii="Times New Roman" w:hAnsi="Times New Roman"/>
          <w:color w:val="000000"/>
          <w:sz w:val="28"/>
          <w:szCs w:val="28"/>
        </w:rPr>
        <w:t xml:space="preserve">.- </w:t>
      </w:r>
      <w:proofErr w:type="spellStart"/>
      <w:r w:rsidR="004651D5">
        <w:rPr>
          <w:rFonts w:ascii="Times New Roman" w:hAnsi="Times New Roman"/>
          <w:color w:val="000000"/>
          <w:sz w:val="28"/>
          <w:szCs w:val="28"/>
        </w:rPr>
        <w:t>методич</w:t>
      </w:r>
      <w:proofErr w:type="spellEnd"/>
      <w:r w:rsidR="004651D5">
        <w:rPr>
          <w:rFonts w:ascii="Times New Roman" w:hAnsi="Times New Roman"/>
          <w:color w:val="000000"/>
          <w:sz w:val="28"/>
          <w:szCs w:val="28"/>
        </w:rPr>
        <w:t>. п</w:t>
      </w:r>
      <w:r w:rsidR="00B637C7">
        <w:rPr>
          <w:rFonts w:ascii="Times New Roman" w:hAnsi="Times New Roman"/>
          <w:color w:val="000000"/>
          <w:sz w:val="28"/>
          <w:szCs w:val="28"/>
        </w:rPr>
        <w:t>особие.- М: Парадигма, 2016г</w:t>
      </w:r>
    </w:p>
    <w:p w:rsidR="00B637C7" w:rsidRPr="00811024" w:rsidRDefault="00B637C7" w:rsidP="00811024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4651D5">
        <w:rPr>
          <w:rFonts w:ascii="Times New Roman" w:hAnsi="Times New Roman"/>
          <w:color w:val="000000"/>
          <w:sz w:val="28"/>
          <w:szCs w:val="28"/>
        </w:rPr>
        <w:t xml:space="preserve">. Социально-бытовая ориентировка в специальных (коррекционных) образовательных </w:t>
      </w:r>
      <w:r w:rsidR="000442F5">
        <w:rPr>
          <w:rFonts w:ascii="Times New Roman" w:hAnsi="Times New Roman"/>
          <w:color w:val="000000"/>
          <w:sz w:val="28"/>
          <w:szCs w:val="28"/>
        </w:rPr>
        <w:t>учреждениях 8 вида</w:t>
      </w:r>
      <w:r w:rsidR="001F7A9A">
        <w:rPr>
          <w:rFonts w:ascii="Times New Roman" w:hAnsi="Times New Roman"/>
          <w:color w:val="000000"/>
          <w:sz w:val="28"/>
          <w:szCs w:val="28"/>
        </w:rPr>
        <w:t xml:space="preserve"> под редакцией А.М. Щербаковой-М., Владос,2008г</w:t>
      </w:r>
    </w:p>
    <w:p w:rsidR="002C55B3" w:rsidRPr="00811024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2FBC" w:rsidRDefault="00902FBC" w:rsidP="00572F09">
      <w:pPr>
        <w:rPr>
          <w:rFonts w:ascii="Times New Roman" w:hAnsi="Times New Roman"/>
          <w:b/>
          <w:sz w:val="24"/>
          <w:szCs w:val="24"/>
        </w:rPr>
      </w:pPr>
    </w:p>
    <w:p w:rsidR="003B621B" w:rsidRDefault="003B621B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A55DAB">
      <w:pPr>
        <w:rPr>
          <w:rFonts w:ascii="Times New Roman" w:hAnsi="Times New Roman"/>
          <w:b/>
          <w:sz w:val="24"/>
          <w:szCs w:val="24"/>
        </w:rPr>
      </w:pPr>
    </w:p>
    <w:p w:rsidR="00104A67" w:rsidRDefault="00104A67" w:rsidP="00A55DAB">
      <w:pPr>
        <w:rPr>
          <w:rFonts w:ascii="Times New Roman" w:hAnsi="Times New Roman"/>
          <w:b/>
          <w:sz w:val="24"/>
          <w:szCs w:val="24"/>
        </w:rPr>
      </w:pPr>
    </w:p>
    <w:p w:rsidR="00104A67" w:rsidRDefault="00104A67" w:rsidP="00A55DAB">
      <w:pPr>
        <w:rPr>
          <w:rFonts w:ascii="Times New Roman" w:hAnsi="Times New Roman"/>
          <w:b/>
          <w:sz w:val="24"/>
          <w:szCs w:val="24"/>
        </w:rPr>
      </w:pPr>
    </w:p>
    <w:p w:rsidR="00104A67" w:rsidRDefault="00104A67" w:rsidP="00A55DAB">
      <w:pPr>
        <w:rPr>
          <w:rFonts w:ascii="Times New Roman" w:hAnsi="Times New Roman"/>
          <w:b/>
          <w:sz w:val="24"/>
          <w:szCs w:val="24"/>
        </w:rPr>
      </w:pPr>
    </w:p>
    <w:p w:rsidR="00104A67" w:rsidRDefault="00104A67" w:rsidP="00A55DAB">
      <w:pPr>
        <w:rPr>
          <w:rFonts w:ascii="Times New Roman" w:hAnsi="Times New Roman"/>
          <w:b/>
          <w:sz w:val="24"/>
          <w:szCs w:val="24"/>
        </w:rPr>
      </w:pPr>
    </w:p>
    <w:p w:rsidR="00712AD2" w:rsidRDefault="00712AD2" w:rsidP="00A55DAB">
      <w:pPr>
        <w:rPr>
          <w:rFonts w:ascii="Times New Roman" w:hAnsi="Times New Roman"/>
          <w:b/>
          <w:sz w:val="24"/>
          <w:szCs w:val="24"/>
        </w:rPr>
      </w:pPr>
    </w:p>
    <w:p w:rsidR="00712AD2" w:rsidRDefault="00712AD2" w:rsidP="00A55DAB">
      <w:pPr>
        <w:rPr>
          <w:rFonts w:ascii="Times New Roman" w:hAnsi="Times New Roman"/>
          <w:b/>
          <w:sz w:val="24"/>
          <w:szCs w:val="24"/>
        </w:rPr>
      </w:pPr>
    </w:p>
    <w:p w:rsidR="00712AD2" w:rsidRDefault="00712AD2" w:rsidP="00A55DAB">
      <w:pPr>
        <w:rPr>
          <w:rFonts w:ascii="Times New Roman" w:hAnsi="Times New Roman"/>
          <w:b/>
          <w:sz w:val="24"/>
          <w:szCs w:val="24"/>
        </w:rPr>
      </w:pPr>
    </w:p>
    <w:p w:rsidR="00712AD2" w:rsidRDefault="00712AD2" w:rsidP="00A55DAB">
      <w:pPr>
        <w:rPr>
          <w:rFonts w:ascii="Times New Roman" w:hAnsi="Times New Roman"/>
          <w:b/>
          <w:sz w:val="24"/>
          <w:szCs w:val="24"/>
        </w:rPr>
      </w:pPr>
    </w:p>
    <w:p w:rsidR="00104A67" w:rsidRDefault="00104A67" w:rsidP="00A55DAB">
      <w:pPr>
        <w:rPr>
          <w:rFonts w:ascii="Times New Roman" w:hAnsi="Times New Roman"/>
          <w:b/>
          <w:sz w:val="24"/>
          <w:szCs w:val="24"/>
        </w:rPr>
      </w:pPr>
    </w:p>
    <w:p w:rsidR="002709A5" w:rsidRDefault="002709A5" w:rsidP="002B49C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D66460" w:rsidRDefault="00D66460" w:rsidP="002B49C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/>
      </w:tblPr>
      <w:tblGrid>
        <w:gridCol w:w="10106"/>
        <w:gridCol w:w="222"/>
        <w:gridCol w:w="222"/>
      </w:tblGrid>
      <w:tr w:rsidR="00255085" w:rsidTr="00811024">
        <w:tc>
          <w:tcPr>
            <w:tcW w:w="3511" w:type="dxa"/>
          </w:tcPr>
          <w:p w:rsidR="000B7A5E" w:rsidRPr="00834203" w:rsidRDefault="000B7A5E" w:rsidP="000B7A5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34203">
              <w:rPr>
                <w:rFonts w:ascii="Times New Roman" w:hAnsi="Times New Roman"/>
                <w:b/>
                <w:sz w:val="28"/>
              </w:rPr>
              <w:lastRenderedPageBreak/>
              <w:t xml:space="preserve">Государственное казенное общеобразовательное учреждение </w:t>
            </w:r>
            <w:r w:rsidRPr="00834203">
              <w:rPr>
                <w:rFonts w:ascii="Times New Roman" w:hAnsi="Times New Roman"/>
                <w:b/>
                <w:sz w:val="28"/>
              </w:rPr>
              <w:br/>
              <w:t>«Волгоградская школа – интернат №2»</w:t>
            </w:r>
          </w:p>
          <w:tbl>
            <w:tblPr>
              <w:tblW w:w="9890" w:type="dxa"/>
              <w:tblLook w:val="04A0"/>
            </w:tblPr>
            <w:tblGrid>
              <w:gridCol w:w="3511"/>
              <w:gridCol w:w="3118"/>
              <w:gridCol w:w="3261"/>
            </w:tblGrid>
            <w:tr w:rsidR="000B7A5E" w:rsidRPr="009774C3" w:rsidTr="00E87AA1">
              <w:tc>
                <w:tcPr>
                  <w:tcW w:w="3511" w:type="dxa"/>
                  <w:shd w:val="clear" w:color="auto" w:fill="auto"/>
                </w:tcPr>
                <w:p w:rsidR="000B7A5E" w:rsidRPr="009774C3" w:rsidRDefault="00545661" w:rsidP="00E87AA1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«Согласовано</w:t>
                  </w:r>
                  <w:r w:rsidR="000B7A5E" w:rsidRPr="009774C3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="000B7A5E"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Рук</w:t>
                  </w:r>
                  <w:r w:rsidR="00D66460">
                    <w:rPr>
                      <w:rFonts w:ascii="Times New Roman" w:hAnsi="Times New Roman"/>
                      <w:sz w:val="24"/>
                      <w:szCs w:val="24"/>
                    </w:rPr>
                    <w:t>оводитель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D66460">
                    <w:rPr>
                      <w:rFonts w:ascii="Times New Roman" w:hAnsi="Times New Roman"/>
                      <w:sz w:val="24"/>
                      <w:szCs w:val="24"/>
                    </w:rPr>
                    <w:t>МО</w:t>
                  </w:r>
                  <w:r w:rsidR="00D66460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_________(</w:t>
                  </w:r>
                  <w:proofErr w:type="spellStart"/>
                  <w:r w:rsidR="00D66460">
                    <w:rPr>
                      <w:rFonts w:ascii="Times New Roman" w:hAnsi="Times New Roman"/>
                      <w:sz w:val="24"/>
                      <w:szCs w:val="24"/>
                    </w:rPr>
                    <w:t>Довгаль</w:t>
                  </w:r>
                  <w:proofErr w:type="spellEnd"/>
                  <w:r w:rsidR="00D66460">
                    <w:rPr>
                      <w:rFonts w:ascii="Times New Roman" w:hAnsi="Times New Roman"/>
                      <w:sz w:val="24"/>
                      <w:szCs w:val="24"/>
                    </w:rPr>
                    <w:t xml:space="preserve"> Э.А.</w:t>
                  </w:r>
                  <w:r w:rsidR="000B7A5E" w:rsidRPr="009774C3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0B7A5E" w:rsidRPr="00DC5F9D" w:rsidRDefault="00545661" w:rsidP="00E87AA1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r>
                    <w:t>Принято</w:t>
                  </w:r>
                  <w:r w:rsidR="000B7A5E" w:rsidRPr="00DC5F9D">
                    <w:t xml:space="preserve"> решением педагогического совета протокол </w:t>
                  </w:r>
                </w:p>
                <w:p w:rsidR="000B7A5E" w:rsidRDefault="00545661" w:rsidP="00E87AA1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r>
                    <w:t>от 28</w:t>
                  </w:r>
                  <w:r w:rsidR="000B7A5E" w:rsidRPr="00DC5F9D">
                    <w:t xml:space="preserve"> авгу</w:t>
                  </w:r>
                  <w:r>
                    <w:t>ста 2025</w:t>
                  </w:r>
                  <w:r w:rsidR="000B7A5E">
                    <w:t xml:space="preserve"> г. № 1</w:t>
                  </w:r>
                  <w:r w:rsidR="000B7A5E" w:rsidRPr="00DC5F9D">
                    <w:t xml:space="preserve"> </w:t>
                  </w:r>
                </w:p>
                <w:p w:rsidR="000B7A5E" w:rsidRPr="00DC5F9D" w:rsidRDefault="000B7A5E" w:rsidP="00E87AA1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</w:p>
                <w:p w:rsidR="000B7A5E" w:rsidRPr="00DC5F9D" w:rsidRDefault="00545661" w:rsidP="00E87AA1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r>
                    <w:t>Рассмотрено и рекомендовано к утверждению</w:t>
                  </w:r>
                  <w:r w:rsidR="000B7A5E" w:rsidRPr="00DC5F9D">
                    <w:t xml:space="preserve"> н</w:t>
                  </w:r>
                  <w:r w:rsidR="00104A67">
                    <w:t>а заседании МО</w:t>
                  </w:r>
                  <w:r w:rsidR="00104A67">
                    <w:br/>
                    <w:t xml:space="preserve">протокол </w:t>
                  </w:r>
                  <w:r w:rsidR="00104A67">
                    <w:br/>
                    <w:t>от «28</w:t>
                  </w:r>
                  <w:r w:rsidR="000B7A5E" w:rsidRPr="00DC5F9D">
                    <w:t>» августа 202</w:t>
                  </w:r>
                  <w:r w:rsidR="00104A67">
                    <w:t>4</w:t>
                  </w:r>
                  <w:r>
                    <w:t>5</w:t>
                  </w:r>
                  <w:r w:rsidR="000B7A5E">
                    <w:t xml:space="preserve"> </w:t>
                  </w:r>
                  <w:r w:rsidR="000B7A5E" w:rsidRPr="00DC5F9D">
                    <w:t>г. №</w:t>
                  </w:r>
                  <w:r>
                    <w:t xml:space="preserve"> 1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:rsidR="000B7A5E" w:rsidRDefault="00545661" w:rsidP="00E87AA1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«Согласовано</w:t>
                  </w:r>
                  <w:r w:rsidR="000B7A5E" w:rsidRPr="009774C3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="000B7A5E"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заместитель директора</w:t>
                  </w:r>
                  <w:r w:rsidR="000B7A5E" w:rsidRPr="009774C3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________ (О.Н. Персидская)</w:t>
                  </w:r>
                </w:p>
                <w:p w:rsidR="00545661" w:rsidRPr="009774C3" w:rsidRDefault="00545661" w:rsidP="00E87AA1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августа 2025 г.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:rsidR="00545661" w:rsidRPr="00DC5F9D" w:rsidRDefault="00545661" w:rsidP="00545661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  <w:r>
                    <w:t>Утверждено и введено</w:t>
                  </w:r>
                  <w:r w:rsidRPr="00DC5F9D">
                    <w:t xml:space="preserve"> в действие приказом</w:t>
                  </w:r>
                </w:p>
                <w:p w:rsidR="00545661" w:rsidRPr="00DC5F9D" w:rsidRDefault="00545661" w:rsidP="00545661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  <w:r>
                    <w:t>от 28</w:t>
                  </w:r>
                  <w:r w:rsidRPr="00DC5F9D">
                    <w:t xml:space="preserve"> августа   202</w:t>
                  </w:r>
                  <w:r>
                    <w:t xml:space="preserve">5 </w:t>
                  </w:r>
                  <w:r w:rsidRPr="00DC5F9D">
                    <w:t>г.</w:t>
                  </w:r>
                  <w:r>
                    <w:t xml:space="preserve"> № 312</w:t>
                  </w:r>
                </w:p>
                <w:p w:rsidR="000B7A5E" w:rsidRPr="00DC5F9D" w:rsidRDefault="000B7A5E" w:rsidP="00E87AA1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 w:rsidRPr="00DC5F9D">
                    <w:br/>
                  </w:r>
                </w:p>
              </w:tc>
            </w:tr>
            <w:tr w:rsidR="000B7A5E" w:rsidTr="00E87AA1">
              <w:tc>
                <w:tcPr>
                  <w:tcW w:w="3511" w:type="dxa"/>
                  <w:shd w:val="clear" w:color="auto" w:fill="auto"/>
                </w:tcPr>
                <w:p w:rsidR="000B7A5E" w:rsidRPr="009774C3" w:rsidRDefault="000B7A5E" w:rsidP="00E87AA1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</w:p>
              </w:tc>
              <w:tc>
                <w:tcPr>
                  <w:tcW w:w="3118" w:type="dxa"/>
                  <w:shd w:val="clear" w:color="auto" w:fill="auto"/>
                </w:tcPr>
                <w:p w:rsidR="000B7A5E" w:rsidRPr="009774C3" w:rsidRDefault="000B7A5E" w:rsidP="00E87AA1">
                  <w:pPr>
                    <w:spacing w:line="240" w:lineRule="auto"/>
                    <w:ind w:right="-14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</w:tcPr>
                <w:p w:rsidR="000B7A5E" w:rsidRPr="00DC5F9D" w:rsidRDefault="000B7A5E" w:rsidP="00545661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</w:p>
              </w:tc>
            </w:tr>
          </w:tbl>
          <w:p w:rsidR="00255085" w:rsidRDefault="00255085" w:rsidP="000B7A5E">
            <w:pPr>
              <w:spacing w:after="160" w:line="259" w:lineRule="auto"/>
            </w:pPr>
          </w:p>
        </w:tc>
        <w:tc>
          <w:tcPr>
            <w:tcW w:w="3260" w:type="dxa"/>
          </w:tcPr>
          <w:p w:rsidR="00255085" w:rsidRDefault="00255085" w:rsidP="00D452F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55085" w:rsidRDefault="00255085" w:rsidP="00811024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2C55B3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5B3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EC1" w:rsidRDefault="00906EC1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EC1" w:rsidRDefault="00906EC1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5B3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2C55B3" w:rsidTr="002C55B3">
        <w:tc>
          <w:tcPr>
            <w:tcW w:w="3511" w:type="dxa"/>
          </w:tcPr>
          <w:p w:rsidR="002C55B3" w:rsidRDefault="002C55B3" w:rsidP="0025508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3260" w:type="dxa"/>
          </w:tcPr>
          <w:p w:rsidR="002C55B3" w:rsidRDefault="002C55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2C55B3" w:rsidRDefault="002C55B3">
            <w:pPr>
              <w:pStyle w:val="a4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</w:tr>
    </w:tbl>
    <w:p w:rsidR="002C55B3" w:rsidRDefault="00255085" w:rsidP="002550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2C55B3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2C55B3" w:rsidRDefault="00545661" w:rsidP="002C55B3">
      <w:pPr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2C55B3">
        <w:rPr>
          <w:rFonts w:ascii="Times New Roman" w:hAnsi="Times New Roman"/>
          <w:b/>
          <w:sz w:val="28"/>
          <w:szCs w:val="28"/>
        </w:rPr>
        <w:t>о</w:t>
      </w:r>
      <w:r w:rsidR="00C71349">
        <w:rPr>
          <w:rFonts w:ascii="Times New Roman" w:hAnsi="Times New Roman"/>
          <w:b/>
          <w:sz w:val="28"/>
          <w:szCs w:val="28"/>
        </w:rPr>
        <w:t xml:space="preserve"> учебному предмету</w:t>
      </w:r>
      <w:r w:rsidR="002C55B3">
        <w:rPr>
          <w:rFonts w:ascii="Times New Roman" w:hAnsi="Times New Roman"/>
          <w:b/>
          <w:sz w:val="28"/>
          <w:szCs w:val="28"/>
        </w:rPr>
        <w:t xml:space="preserve"> </w:t>
      </w:r>
      <w:r w:rsidR="00574805">
        <w:rPr>
          <w:rFonts w:ascii="Times New Roman" w:hAnsi="Times New Roman"/>
          <w:b/>
          <w:sz w:val="28"/>
          <w:szCs w:val="28"/>
        </w:rPr>
        <w:t>«Д</w:t>
      </w:r>
      <w:r>
        <w:rPr>
          <w:rFonts w:ascii="Times New Roman" w:hAnsi="Times New Roman"/>
          <w:b/>
          <w:sz w:val="28"/>
          <w:szCs w:val="28"/>
        </w:rPr>
        <w:t>омоводств</w:t>
      </w:r>
      <w:r w:rsidR="00C71349">
        <w:rPr>
          <w:rFonts w:ascii="Times New Roman" w:hAnsi="Times New Roman"/>
          <w:b/>
          <w:sz w:val="28"/>
          <w:szCs w:val="28"/>
        </w:rPr>
        <w:t>о</w:t>
      </w:r>
      <w:r w:rsidR="00574805">
        <w:rPr>
          <w:rFonts w:ascii="Times New Roman" w:hAnsi="Times New Roman"/>
          <w:b/>
          <w:sz w:val="28"/>
          <w:szCs w:val="28"/>
        </w:rPr>
        <w:t>»</w:t>
      </w:r>
    </w:p>
    <w:p w:rsidR="00C77818" w:rsidRPr="00C71349" w:rsidRDefault="00C71349" w:rsidP="00C71349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10 «Б</w:t>
      </w:r>
      <w:r w:rsidR="00574805">
        <w:rPr>
          <w:rFonts w:ascii="Times New Roman" w:hAnsi="Times New Roman"/>
          <w:b/>
          <w:sz w:val="28"/>
          <w:szCs w:val="28"/>
        </w:rPr>
        <w:t>»</w:t>
      </w:r>
      <w:r w:rsidR="006B6AD6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а</w:t>
      </w:r>
      <w:r w:rsidR="006B6AD6">
        <w:rPr>
          <w:rFonts w:ascii="Times New Roman" w:hAnsi="Times New Roman"/>
          <w:b/>
          <w:sz w:val="28"/>
          <w:szCs w:val="28"/>
        </w:rPr>
        <w:t xml:space="preserve"> </w:t>
      </w:r>
    </w:p>
    <w:p w:rsidR="00574805" w:rsidRDefault="00C71349" w:rsidP="002C55B3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2025-2026</w:t>
      </w:r>
      <w:r w:rsidR="00574805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2C55B3" w:rsidRDefault="002C55B3" w:rsidP="002C55B3">
      <w:pPr>
        <w:rPr>
          <w:rFonts w:ascii="Times New Roman" w:hAnsi="Times New Roman"/>
          <w:sz w:val="24"/>
          <w:szCs w:val="24"/>
        </w:rPr>
      </w:pPr>
    </w:p>
    <w:p w:rsidR="002C55B3" w:rsidRDefault="002C55B3" w:rsidP="002C55B3">
      <w:pPr>
        <w:rPr>
          <w:rFonts w:ascii="Times New Roman" w:hAnsi="Times New Roman"/>
          <w:sz w:val="24"/>
          <w:szCs w:val="24"/>
        </w:rPr>
      </w:pPr>
    </w:p>
    <w:p w:rsidR="002C55B3" w:rsidRDefault="002C55B3" w:rsidP="002C55B3">
      <w:pPr>
        <w:rPr>
          <w:rFonts w:ascii="Times New Roman" w:hAnsi="Times New Roman"/>
          <w:sz w:val="24"/>
          <w:szCs w:val="24"/>
        </w:rPr>
      </w:pPr>
    </w:p>
    <w:p w:rsidR="002C55B3" w:rsidRDefault="002C55B3" w:rsidP="002C55B3">
      <w:pPr>
        <w:rPr>
          <w:rFonts w:ascii="Times New Roman" w:hAnsi="Times New Roman"/>
          <w:sz w:val="24"/>
          <w:szCs w:val="24"/>
        </w:rPr>
      </w:pPr>
    </w:p>
    <w:p w:rsidR="00A55DAB" w:rsidRDefault="00A55DAB" w:rsidP="00706CDA">
      <w:pPr>
        <w:suppressAutoHyphens/>
        <w:spacing w:after="240"/>
        <w:rPr>
          <w:rFonts w:ascii="Times New Roman" w:hAnsi="Times New Roman"/>
          <w:b/>
          <w:bCs/>
          <w:sz w:val="26"/>
          <w:szCs w:val="26"/>
        </w:rPr>
      </w:pPr>
    </w:p>
    <w:p w:rsidR="00C71349" w:rsidRDefault="00C71349" w:rsidP="00C71349">
      <w:pPr>
        <w:suppressAutoHyphens/>
        <w:spacing w:after="24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</w:t>
      </w:r>
      <w:r w:rsidR="000B7A5E" w:rsidRPr="000B7A5E">
        <w:rPr>
          <w:rFonts w:ascii="Times New Roman" w:hAnsi="Times New Roman"/>
          <w:bCs/>
          <w:sz w:val="26"/>
          <w:szCs w:val="26"/>
        </w:rPr>
        <w:t>Разработала</w:t>
      </w:r>
      <w:r>
        <w:rPr>
          <w:rFonts w:ascii="Times New Roman" w:hAnsi="Times New Roman"/>
          <w:bCs/>
          <w:sz w:val="26"/>
          <w:szCs w:val="26"/>
        </w:rPr>
        <w:t>: учитель</w:t>
      </w:r>
    </w:p>
    <w:p w:rsidR="00A55DAB" w:rsidRPr="00712AD2" w:rsidRDefault="00C71349" w:rsidP="00C71349">
      <w:pPr>
        <w:suppressAutoHyphens/>
        <w:spacing w:after="24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             Мороз Юлия Александровна</w:t>
      </w:r>
    </w:p>
    <w:p w:rsidR="00316E90" w:rsidRDefault="00316E90" w:rsidP="00316E90">
      <w:pPr>
        <w:suppressAutoHyphens/>
        <w:spacing w:after="240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2050" w:type="dxa"/>
        <w:tblInd w:w="-59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3828"/>
        <w:gridCol w:w="567"/>
        <w:gridCol w:w="1276"/>
        <w:gridCol w:w="2976"/>
        <w:gridCol w:w="1418"/>
        <w:gridCol w:w="1418"/>
      </w:tblGrid>
      <w:tr w:rsidR="001E3A39" w:rsidTr="00B9021C">
        <w:trPr>
          <w:gridAfter w:val="1"/>
          <w:wAfter w:w="1418" w:type="dxa"/>
          <w:cantSplit/>
          <w:trHeight w:val="44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A39" w:rsidRDefault="001E3A39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A39" w:rsidRPr="00217A69" w:rsidRDefault="002B49CB" w:rsidP="002B49CB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1E3A39"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  <w:r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</w:t>
            </w:r>
            <w:r w:rsidR="00EE213A"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1E3A39"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программного материала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textDirection w:val="tbRl"/>
            <w:hideMark/>
          </w:tcPr>
          <w:p w:rsidR="001E3A39" w:rsidRPr="00217A69" w:rsidRDefault="001E3A39">
            <w:pPr>
              <w:spacing w:after="15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7A6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A39" w:rsidRPr="00217A69" w:rsidRDefault="001E3A39">
            <w:pPr>
              <w:spacing w:after="15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7A6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A39" w:rsidRPr="00217A69" w:rsidRDefault="00EE213A" w:rsidP="001E3A39">
            <w:pPr>
              <w:rPr>
                <w:rFonts w:ascii="Bodoni MT" w:hAnsi="Bodoni MT"/>
                <w:b/>
                <w:sz w:val="24"/>
                <w:szCs w:val="24"/>
                <w:lang w:eastAsia="en-US"/>
              </w:rPr>
            </w:pPr>
            <w:r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1E3A39"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</w:t>
            </w:r>
            <w:r w:rsidR="001E3A39" w:rsidRPr="00217A69">
              <w:rPr>
                <w:rFonts w:ascii="Bodoni MT" w:hAnsi="Bodoni MT"/>
                <w:b/>
                <w:sz w:val="24"/>
                <w:szCs w:val="24"/>
                <w:lang w:eastAsia="en-US"/>
              </w:rPr>
              <w:t xml:space="preserve"> </w:t>
            </w:r>
            <w:r w:rsidR="001E3A39" w:rsidRPr="00217A6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E3A39" w:rsidRPr="00217A69" w:rsidRDefault="001E3A39" w:rsidP="001452DE">
            <w:pPr>
              <w:spacing w:after="150" w:line="240" w:lineRule="auto"/>
              <w:ind w:left="15"/>
              <w:rPr>
                <w:rFonts w:ascii="Times New Roman" w:hAnsi="Times New Roman"/>
                <w:b/>
                <w:lang w:eastAsia="en-US"/>
              </w:rPr>
            </w:pPr>
            <w:r w:rsidRPr="00217A69">
              <w:rPr>
                <w:rFonts w:ascii="Times New Roman" w:hAnsi="Times New Roman"/>
                <w:b/>
                <w:lang w:eastAsia="en-US"/>
              </w:rPr>
              <w:t>Примечание</w:t>
            </w:r>
          </w:p>
        </w:tc>
      </w:tr>
      <w:tr w:rsidR="00DA3405" w:rsidRPr="001F7A9A" w:rsidTr="004D3241">
        <w:trPr>
          <w:gridAfter w:val="1"/>
          <w:wAfter w:w="1418" w:type="dxa"/>
          <w:trHeight w:val="3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3405" w:rsidRPr="001F7A9A" w:rsidRDefault="006D34C6" w:rsidP="00E5597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Магазин. Отделы магазина.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E50A2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01.09.2925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461A6" w:rsidRPr="001F7A9A" w:rsidRDefault="006D34C6" w:rsidP="00F33C3C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задание по карточкам по теме урока. Моделирование</w:t>
            </w:r>
            <w:r w:rsidR="0012103A"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ситуации.</w:t>
            </w:r>
          </w:p>
          <w:p w:rsidR="00DA3405" w:rsidRPr="001F7A9A" w:rsidRDefault="006D34C6" w:rsidP="005461A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Выполнение практических </w:t>
            </w:r>
            <w:r w:rsidR="00E5597D"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операци</w:t>
            </w:r>
            <w:r w:rsidR="0012103A"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онных действий.</w:t>
            </w:r>
          </w:p>
          <w:p w:rsidR="00151EBA" w:rsidRPr="001F7A9A" w:rsidRDefault="00151EBA" w:rsidP="005461A6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Игра «Разложи продукты»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3405" w:rsidRPr="001F7A9A" w:rsidTr="004D3241">
        <w:trPr>
          <w:gridAfter w:val="1"/>
          <w:wAfter w:w="1418" w:type="dxa"/>
          <w:trHeight w:val="4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61A6" w:rsidRPr="001F7A9A" w:rsidRDefault="006D34C6" w:rsidP="006D34C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Отделы магазина. Ориентация в расположении отделов магазина, кассы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E50A2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3405" w:rsidRPr="001F7A9A" w:rsidTr="004D3241">
        <w:trPr>
          <w:gridAfter w:val="1"/>
          <w:wAfter w:w="1418" w:type="dxa"/>
          <w:trHeight w:val="77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DA3405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E2B2E" w:rsidRPr="001F7A9A" w:rsidRDefault="006D34C6" w:rsidP="00E5597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Планирование покупок. Алгоритм.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DA3405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E50A2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3405" w:rsidRPr="001F7A9A" w:rsidTr="004D3241">
        <w:trPr>
          <w:gridAfter w:val="1"/>
          <w:wAfter w:w="1418" w:type="dxa"/>
          <w:trHeight w:val="32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DA3405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6D34C6" w:rsidP="00E5597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Выбор места совершения покупок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DA3405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E50A2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BE5" w:rsidRPr="001F7A9A" w:rsidTr="004D3241">
        <w:trPr>
          <w:gridAfter w:val="1"/>
          <w:wAfter w:w="1418" w:type="dxa"/>
          <w:trHeight w:val="612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EE213A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E5597D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нужного товара в магазине</w:t>
            </w:r>
            <w:r w:rsidR="00BE5409"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. Алгоритм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270BE5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B9021C" w:rsidP="004D3241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BE5" w:rsidRPr="001F7A9A" w:rsidRDefault="00270BE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E5" w:rsidRPr="001F7A9A" w:rsidRDefault="00270BE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BE5" w:rsidRPr="001F7A9A" w:rsidTr="004D3241">
        <w:trPr>
          <w:gridAfter w:val="1"/>
          <w:wAfter w:w="1418" w:type="dxa"/>
          <w:trHeight w:val="39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EE213A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57247D" w:rsidRPr="001F7A9A" w:rsidRDefault="00E5597D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товара</w:t>
            </w:r>
            <w:r w:rsidR="009F6BC5"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. Взвешивание товара.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70BE5" w:rsidRPr="001F7A9A" w:rsidRDefault="00EE213A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B6A8B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08.09.025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BE5" w:rsidRPr="001F7A9A" w:rsidRDefault="00270BE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E5" w:rsidRPr="001F7A9A" w:rsidRDefault="00270BE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A3405" w:rsidRPr="001F7A9A" w:rsidTr="00B9021C">
        <w:trPr>
          <w:gridAfter w:val="1"/>
          <w:wAfter w:w="1418" w:type="dxa"/>
          <w:trHeight w:val="29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EE213A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E5597D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Выкладывание  товара на ленту</w:t>
            </w:r>
            <w:r w:rsidR="009F6BC5"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3405" w:rsidRPr="001F7A9A" w:rsidRDefault="00DA3405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B6A8B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5" w:rsidRPr="001F7A9A" w:rsidRDefault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B9021C">
        <w:trPr>
          <w:gridAfter w:val="1"/>
          <w:wAfter w:w="1418" w:type="dxa"/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Входная 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10.09.2025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5461A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B9021C">
        <w:trPr>
          <w:gridAfter w:val="1"/>
          <w:wAfter w:w="1418" w:type="dxa"/>
          <w:trHeight w:val="114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Передача денег кассиру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11.09.2025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задание по карточкам по теме урока. Моделирование ситуации.</w:t>
            </w:r>
          </w:p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Выполнение практических операционных действий.</w:t>
            </w:r>
          </w:p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Игра «Разложи продукты»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29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Оплата товара,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получение чека и сдачи,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50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EE213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Последовательность действий при расчете на кассе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2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Складывание покупок в сумку.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24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Продукты. Хранение продуктов. Раскладывание продуктов в места хранения.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E2C7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DA340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7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Посуда.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4D324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18.09.2025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6C6A4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 xml:space="preserve">Знакомятся с кухней. Узнают о правильном использовании кухонных принадлежностей. Работа с карточками по теме «Посуда», «Столовые </w:t>
            </w:r>
            <w:r w:rsidRPr="001F7A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приборы», «Сервировка». 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закрепление алгоритма действий при накрывании на стол.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CB6A8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5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0C5BB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Предметы посуды для сервировки стола.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9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7A15C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посуды для сервировки стола к завтраку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F33C3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5F02D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0C5BB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столовых приборов для сервировки стола к завтраку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F33C3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F71F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23.09.2025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57247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9021C" w:rsidRPr="001F7A9A" w:rsidRDefault="00B9021C" w:rsidP="0057247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0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посуды и столовых приборов для сервировки стола.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24.09.2025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F146D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Работа с сюжетными картинками по теме урока.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Раскладывание столовых приборов и посуды при сервировке стола. Соблюдение последовательности  действий при хранении посуды и столовых приборов.</w:t>
            </w:r>
          </w:p>
          <w:p w:rsidR="00B9021C" w:rsidRPr="001F7A9A" w:rsidRDefault="00B9021C" w:rsidP="00807E4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3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Хранение посуды и столовых приборов.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25.09.2025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54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Сервировка стола к завтраку. Алгоритм.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26.09.2025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5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Сервировка стола. Соблюдение последовательности действий.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29.09.2025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502"/>
        </w:trPr>
        <w:tc>
          <w:tcPr>
            <w:tcW w:w="567" w:type="dxa"/>
            <w:tcBorders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Очищение остатков пищи с посуды.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30.09.2025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упражнения на различение чистой и грязной посуды (работа с пиктограммами). Практические действия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2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Замачивание посуды, протирание губкой. Алгоритм.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2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Замачивание посуды, протирание губкой.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2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Мытье посуды.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03.10.2025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Практич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еское занятие по теме «</w:t>
            </w:r>
            <w:proofErr w:type="gramStart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Моем</w:t>
            </w:r>
            <w:proofErr w:type="gramEnd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посуду», «Сушка посуды», «Ополаскивание посуды»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19"/>
        </w:trPr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Сушка посуды.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47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Ополаскивание посуды. Сушка посуды.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07.10.2025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704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Кухонный инвентарь.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08.10.2025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задание по карточкам «Кухонный инвентарь» на узнавание и различение кухонного инвентаря.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84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Кухонный инвентарь.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09.10.2025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Выполняют задание по карточкам «Посуда»</w:t>
            </w:r>
            <w:proofErr w:type="gram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рассматривают иллюстрации по теме урока Знакомятся с назначением кухонного инвентаря.. Игра «Найди и покажи»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9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Посуда. Назначение кухонной посуды.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10.10.2025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7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Посуда. Назначение кухонной посуды.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13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Посуда для приготовления пищи.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14.10.2025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предметными и сюжетными иллюстрациями: выбор кухонной посуды для приготовления пищи. Выполнение практических действий с реальными предметами по теме урока.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2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посуды и столовых приборов для сервировки стола к обеду.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15.10.2025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пиктограммами: соотнесение пиктограммы с предметной картинкой, предметом, действием, составление алгоритма. Работа с карточками «Посуда». Выбор посуды для сервировки стола к обеду. Практические действия.</w:t>
            </w:r>
          </w:p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79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посуды и столовых приборов для сервировки стола к обеду.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87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Сервировка стола к обеду. Алгоритм.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521F5">
        <w:trPr>
          <w:gridAfter w:val="1"/>
          <w:wAfter w:w="1418" w:type="dxa"/>
          <w:trHeight w:val="8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Сервировка стола к обеду. Соблюдение последовательности действий.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521F5">
        <w:trPr>
          <w:gridAfter w:val="1"/>
          <w:wAfter w:w="1418" w:type="dxa"/>
          <w:trHeight w:val="90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Бытовые приборы.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21.10.2025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C521F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Выполняют задания на соотнесение по теме «Бытовые электроприборы», показывают, отвечают на вопросы по теме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0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Назначение бытовых приборов.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22.10.2025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8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Различение бытовых приборов по назначению.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23.10.2025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Работают по карточкам по теме «Электроприборы», «Холодильник». Знакомятся с правилами техники безопасности при пользовании электроприборами.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521F5">
        <w:trPr>
          <w:gridAfter w:val="1"/>
          <w:wAfter w:w="1418" w:type="dxa"/>
          <w:trHeight w:val="66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Правила техники безопасности при пользовании электробытовыми приборами.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24.10.2025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11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Холодильник. Отделы холодильника.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C521F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видеоролика по теме урока. Слушание учителя. Знакомство с отделами холодильника. Собирание разрезных картинок по теме урока.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2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Холодильник. Правила хранения продуктов в холодильнике.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карточками на закрепление умения соотносить  и различать продукты  питания. Знакомство с правилами хранения продуктов. Игра «Разложи продукты».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807E4B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8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Приготовление пищи. Правила гигиены при приготовлении пищи.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8F71FD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07.11.2025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E520F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карточками по теме «Продукты питания»</w:t>
            </w:r>
            <w:proofErr w:type="gramStart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,«</w:t>
            </w:r>
            <w:proofErr w:type="gramEnd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Овощи и фрукты». Раскрашивание тематических рисунков</w:t>
            </w:r>
          </w:p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A624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Продукты питания.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A624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A624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60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Продукты питания. Овощи и фрукты.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A624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A624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5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продуктов. Мытье овощей и фруктов.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10.11.2025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E520F2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Мытье продуктов (картофель, морковь, помидор). Чистка овощей. Резание ножом. Практические действия</w:t>
            </w:r>
          </w:p>
          <w:p w:rsidR="00B9021C" w:rsidRPr="001F7A9A" w:rsidRDefault="00B9021C" w:rsidP="00BA624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Нарезание продуктов кубиками (кольцами, полукольцами). Поддержание чистоты рабочего места в процессе приготовления пищи.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A624C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5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Очистка вареных овощей.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Нарезка овощей кубиками.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салата с овощами. Выбор продуктов. Выбор кухонного инвентаря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13.11.2025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CF7780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алгоритмом приготовления салата с овощами. </w:t>
            </w:r>
            <w:proofErr w:type="gramStart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Выбор продуктов для приготовления блюда, 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выбор кухонного инвентаря  (</w:t>
            </w:r>
            <w:r w:rsidRPr="001F7A9A">
              <w:rPr>
                <w:rFonts w:ascii="Times New Roman" w:hAnsi="Times New Roman"/>
                <w:sz w:val="24"/>
                <w:szCs w:val="24"/>
              </w:rPr>
              <w:t>салатница, нож, ложка, доска, открывалка, тарелки).</w:t>
            </w:r>
            <w:proofErr w:type="gramEnd"/>
          </w:p>
          <w:p w:rsidR="00B9021C" w:rsidRPr="001F7A9A" w:rsidRDefault="00B9021C" w:rsidP="00E520F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Практические действия по подготовке продуктов, нарезанию и перемешиванию.</w:t>
            </w:r>
          </w:p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1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Приготовление салата с овощами.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Подготовка продуктов. Открывание банок (кукуруза, огурцы).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1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Приготовление салата с овощами. Нарезание продуктов. Перемешивание.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1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Приготовление салата с овощами. Соблюдение последовательности действий.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636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технологической картой приготовления салата с овощами. Соблюдение последовательности действий.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1087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53</w:t>
            </w:r>
          </w:p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Практическая работа. Приготовление салата с овощами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Приготовление салата с овощами. Практические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78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Натирание продуктов на тёрке (овощи). Алгоритм действий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техники безопасности. Практические действия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37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работа. Натирание продуктов на терке (овощи)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действия.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707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Приготовление бутерброда.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24.11.2025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технологической картой приготовления бутерброда. Работа с пиктограммами. .Практические действия на каждом  этапе приготовления бутерброда.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3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Нарезание хлеба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Нарезание колбасы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26.11.2025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Нарезание помидора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27.11.2025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238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Намазывание хлеба маслом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28.11.2025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30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Сборка бутерброда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01.12.2025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Соблюдение последовательности действий. Поддержание чистоты рабочего места в процессе приготовления пищи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3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Фрукты. Ягоды. Что готовят из фруктов и ягод.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02.12.2025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AD1C5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Выполняют задание с карточками на соотнесение по теме «Фрукты. Ягоды». </w:t>
            </w:r>
          </w:p>
          <w:p w:rsidR="00B9021C" w:rsidRPr="001F7A9A" w:rsidRDefault="00B9021C" w:rsidP="00B941B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технологической картой приготовления компота </w:t>
            </w:r>
          </w:p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7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Компот. Технологическая карта приготовления компота.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60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Компот. Приготовление компота. Соблюдение последовательности действий.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Чай. Способы заваривания чая.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05.12.2025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AD1C5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.Соблюдение последовательности действий при приготовлении чая. Выбор продуктов, выбор   кухонного инвентаря (электрический чайник, заварочный чайник, чайный сервиз)</w:t>
            </w:r>
          </w:p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пиктограммами, предметными и сюжетными картинками.</w:t>
            </w:r>
          </w:p>
          <w:p w:rsidR="00B9021C" w:rsidRPr="001F7A9A" w:rsidRDefault="00B9021C" w:rsidP="00B941B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AD1C51">
        <w:trPr>
          <w:gridAfter w:val="1"/>
          <w:wAfter w:w="1418" w:type="dxa"/>
          <w:trHeight w:val="3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Чай. Выбор кухонного инвентаря.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F7780">
        <w:trPr>
          <w:gridAfter w:val="1"/>
          <w:wAfter w:w="1418" w:type="dxa"/>
          <w:trHeight w:val="68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Заваривание чая. Алгоритм.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951C5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</w:t>
            </w:r>
            <w:r w:rsidR="001A4E70">
              <w:rPr>
                <w:rFonts w:ascii="Times New Roman" w:hAnsi="Times New Roman"/>
                <w:sz w:val="24"/>
                <w:szCs w:val="24"/>
                <w:lang w:eastAsia="en-US"/>
              </w:rPr>
              <w:t>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F7780">
        <w:trPr>
          <w:gridAfter w:val="1"/>
          <w:wAfter w:w="1418" w:type="dxa"/>
          <w:trHeight w:val="8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Заваривание чая. Соблюдение алгоритма действий.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0D0452">
        <w:trPr>
          <w:gridAfter w:val="1"/>
          <w:wAfter w:w="1418" w:type="dxa"/>
          <w:trHeight w:val="64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Сюжетно-ролевая игра</w:t>
            </w:r>
          </w:p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«Ждём гостей»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0D0452">
        <w:trPr>
          <w:gridAfter w:val="1"/>
          <w:wAfter w:w="1418" w:type="dxa"/>
          <w:trHeight w:val="34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Одежда. Виды верхней одежды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12.12.2025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0D045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с пиктограммами и карточками «Одежда». Выполнение задания на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различение видов одежды. Игра «Найди и покажи». Знакомство с алгоритмом «Чистка одежды».  Практические действия. Соблюдение последовательности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37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Верхняя одежда. Чистка одежды. </w:t>
            </w:r>
            <w:proofErr w:type="spell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Адгоритм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F7780">
        <w:trPr>
          <w:gridAfter w:val="1"/>
          <w:wAfter w:w="1418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Чистка верхней одежды.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442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Чистка верхней одежды. Практическое занятие.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4D3241">
        <w:trPr>
          <w:gridAfter w:val="1"/>
          <w:wAfter w:w="1418" w:type="dxa"/>
          <w:trHeight w:val="512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Складывание одежды. Алгоритм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18.12.2025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C" w:rsidRPr="001A4E70" w:rsidRDefault="00B9021C" w:rsidP="00B941B3">
            <w:pPr>
              <w:spacing w:after="150" w:line="240" w:lineRule="auto"/>
              <w:rPr>
                <w:rFonts w:ascii="Times New Roman" w:hAnsi="Times New Roman"/>
                <w:color w:val="00000A"/>
                <w:sz w:val="20"/>
                <w:szCs w:val="20"/>
                <w:shd w:val="clear" w:color="auto" w:fill="FFFFFF"/>
              </w:rPr>
            </w:pPr>
            <w:r w:rsidRPr="001A4E70">
              <w:rPr>
                <w:rFonts w:ascii="Times New Roman" w:hAnsi="Times New Roman"/>
                <w:color w:val="00000A"/>
                <w:sz w:val="20"/>
                <w:szCs w:val="20"/>
                <w:shd w:val="clear" w:color="auto" w:fill="FFFFFF"/>
              </w:rPr>
              <w:t>Складывание белья и одежды. Вывешивание на «плечики». Практические действия. Соблюдение алгоритма</w:t>
            </w:r>
          </w:p>
          <w:p w:rsidR="00B9021C" w:rsidRPr="001A4E70" w:rsidRDefault="00B9021C" w:rsidP="00B941B3">
            <w:pPr>
              <w:spacing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A4E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Работа с пиктограммами, карточками. Игра «Разложи по порядку»</w:t>
            </w:r>
          </w:p>
          <w:p w:rsidR="00B9021C" w:rsidRDefault="00B9021C" w:rsidP="0081484D">
            <w:pPr>
              <w:spacing w:after="150" w:line="240" w:lineRule="auto"/>
              <w:rPr>
                <w:rFonts w:ascii="Times New Roman" w:hAnsi="Times New Roman"/>
                <w:lang w:eastAsia="en-US"/>
              </w:rPr>
            </w:pPr>
            <w:r w:rsidRPr="001A4E70">
              <w:rPr>
                <w:rFonts w:ascii="Times New Roman" w:hAnsi="Times New Roman"/>
                <w:sz w:val="20"/>
                <w:szCs w:val="20"/>
                <w:lang w:eastAsia="en-US"/>
              </w:rPr>
              <w:t>Практические действия по</w:t>
            </w:r>
            <w:r w:rsidRPr="001A4E70">
              <w:rPr>
                <w:rFonts w:ascii="Times New Roman" w:hAnsi="Times New Roman"/>
                <w:lang w:eastAsia="en-US"/>
              </w:rPr>
              <w:t xml:space="preserve"> </w:t>
            </w:r>
            <w:r w:rsidR="001A4E70">
              <w:rPr>
                <w:rFonts w:ascii="Times New Roman" w:hAnsi="Times New Roman"/>
                <w:lang w:eastAsia="en-US"/>
              </w:rPr>
              <w:t>теме урока</w:t>
            </w:r>
          </w:p>
          <w:p w:rsidR="001A4E70" w:rsidRPr="001F7A9A" w:rsidRDefault="001A4E70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F7780">
        <w:trPr>
          <w:gridAfter w:val="1"/>
          <w:wAfter w:w="1418" w:type="dxa"/>
          <w:trHeight w:val="308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Складывание одежды. Соблюдение последовательности действий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9021C" w:rsidRPr="001F7A9A" w:rsidTr="00CF7780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Вывешивание на «плечики». Алгоритм.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B9021C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B9021C" w:rsidRPr="001F7A9A" w:rsidRDefault="001A4E70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C" w:rsidRPr="001F7A9A" w:rsidRDefault="00B9021C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C" w:rsidRPr="001F7A9A" w:rsidRDefault="00B9021C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6F1FB4">
        <w:trPr>
          <w:gridAfter w:val="1"/>
          <w:wAfter w:w="1418" w:type="dxa"/>
          <w:trHeight w:val="426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Текущая контрольная работа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6F1FB4">
        <w:trPr>
          <w:gridAfter w:val="1"/>
          <w:wAfter w:w="1418" w:type="dxa"/>
          <w:trHeight w:val="525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021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589" w:rsidRPr="001A4E70" w:rsidRDefault="00921589" w:rsidP="00921589">
            <w:pPr>
              <w:spacing w:after="150" w:line="240" w:lineRule="auto"/>
              <w:rPr>
                <w:rFonts w:ascii="Times New Roman" w:hAnsi="Times New Roman"/>
                <w:color w:val="00000A"/>
                <w:sz w:val="20"/>
                <w:szCs w:val="20"/>
                <w:shd w:val="clear" w:color="auto" w:fill="FFFFFF"/>
              </w:rPr>
            </w:pPr>
            <w:r w:rsidRPr="001A4E70">
              <w:rPr>
                <w:rFonts w:ascii="Times New Roman" w:hAnsi="Times New Roman"/>
                <w:color w:val="00000A"/>
                <w:sz w:val="20"/>
                <w:szCs w:val="20"/>
                <w:shd w:val="clear" w:color="auto" w:fill="FFFFFF"/>
              </w:rPr>
              <w:t>Складывание белья и одежды. Вывешивание на «плечики». Практические действия. Соблюдение алгоритма</w:t>
            </w:r>
          </w:p>
          <w:p w:rsidR="00921589" w:rsidRPr="001A4E70" w:rsidRDefault="00921589" w:rsidP="00921589">
            <w:pPr>
              <w:spacing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A4E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Работа с пиктограммами, карточками. Игра «Разложи по порядку»</w:t>
            </w:r>
          </w:p>
          <w:p w:rsidR="00921589" w:rsidRDefault="00921589" w:rsidP="00921589">
            <w:pPr>
              <w:spacing w:after="150" w:line="240" w:lineRule="auto"/>
              <w:rPr>
                <w:rFonts w:ascii="Times New Roman" w:hAnsi="Times New Roman"/>
                <w:lang w:eastAsia="en-US"/>
              </w:rPr>
            </w:pPr>
            <w:r w:rsidRPr="001A4E70">
              <w:rPr>
                <w:rFonts w:ascii="Times New Roman" w:hAnsi="Times New Roman"/>
                <w:sz w:val="20"/>
                <w:szCs w:val="20"/>
                <w:lang w:eastAsia="en-US"/>
              </w:rPr>
              <w:t>Практические действия по</w:t>
            </w:r>
            <w:r w:rsidRPr="001A4E70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теме урока</w:t>
            </w:r>
          </w:p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CF7780">
        <w:trPr>
          <w:gridAfter w:val="1"/>
          <w:wAfter w:w="1418" w:type="dxa"/>
          <w:trHeight w:val="2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Вывешивание на «плечики». Соблюдение последовательности действий.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CF7780">
        <w:trPr>
          <w:gridAfter w:val="1"/>
          <w:wAfter w:w="1418" w:type="dxa"/>
          <w:trHeight w:val="593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Складывание белья. Алгоритм.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B941B3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B941B3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CF7780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Складывание белья.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CF7780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Складывание белья. Практическое занятие.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29.12.2025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Виды обуви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предметными карточками «виды обуви». Соотнесение и различение видов обуви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015ACE">
        <w:trPr>
          <w:gridAfter w:val="1"/>
          <w:wAfter w:w="1418" w:type="dxa"/>
          <w:trHeight w:val="10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Различение видов обуви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12.01.2026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D045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A"/>
                <w:sz w:val="24"/>
                <w:szCs w:val="24"/>
                <w:shd w:val="clear" w:color="auto" w:fill="FFFFFF"/>
              </w:rPr>
              <w:t>Просмотр видеоролика. Уход за обувью.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Работа с пиктограммами: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соотнесение пиктограммы с предметной картинкой, предметом, действием, составление алгоритма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«правила ухода за обувью»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170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Уход за обувью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272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Обувь. Чистка обуви.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14.01.2026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Работа с пиктограммами: соотнесение пиктограммы с предметной картинкой, предметом, действием, составление алгоритма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«правила чистки обуви»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DE3E0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Алгоритм чистки обуви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15.01.2026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CF7780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пиктограммами: соотнесение пиктограммы с предметной картинкой, предметом, действием, составление алгоритма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«Чистка обуви», «Мытье обуви»</w:t>
            </w:r>
            <w:proofErr w:type="gramStart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,«</w:t>
            </w:r>
            <w:proofErr w:type="gramEnd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просушивание обуви».Соблюдение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Практические действия по теме урока</w:t>
            </w:r>
          </w:p>
          <w:p w:rsidR="004858A3" w:rsidRPr="001F7A9A" w:rsidRDefault="004858A3" w:rsidP="00463FE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последовательности действий при чистке обув</w:t>
            </w:r>
            <w:proofErr w:type="gram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и(</w:t>
            </w:r>
            <w:proofErr w:type="gramEnd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кремом).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5D1680">
        <w:trPr>
          <w:gridAfter w:val="1"/>
          <w:wAfter w:w="1418" w:type="dxa"/>
          <w:trHeight w:val="7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Мытье обуви. Алгоритм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81484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81484D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3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последовательности действий при мытье обуви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Протирание обуви влажной тряпкой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CF7780">
        <w:trPr>
          <w:gridAfter w:val="1"/>
          <w:wAfter w:w="1418" w:type="dxa"/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Протирание обуви сухой тряпкой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22.01.2026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CF7780">
        <w:trPr>
          <w:gridAfter w:val="1"/>
          <w:wAfter w:w="1418" w:type="dxa"/>
          <w:trHeight w:val="20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Просушивание обуви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Одежда. Классификация одежды.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26.01.2026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с предметными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картинками «виды одежды». Задания на формирование умения классифицировать одежду. Складывание разрезных предметных картинок по теме урока.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94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Виды одежды. Мужская одежда.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Виды одежды. Женская одежда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tabs>
                <w:tab w:val="center" w:pos="580"/>
              </w:tabs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Виды одежды. Детская одежда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tabs>
                <w:tab w:val="center" w:pos="580"/>
              </w:tabs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29.01.2026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201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Ручная стирка. Этапы стирки.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30.01.2026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Знакомство с ручной стиркой и ее этапами.  Выбор моющего средства. Выбор и отмеривание необходимого количества моющего средства.  Выполняют задания по карточкам и с реальными предметами. Практические действия.</w:t>
            </w:r>
          </w:p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6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Ручная стирка: наполнение ёмкости водой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02.20.2026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60" w:lineRule="atLeast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Виды моющих средств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(порошок, мыло)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17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моющего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2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Отмеривание необходимого количества моющего средства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5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Замачивание белья.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06.02.2026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Продолжают знакомиться с этапами стирки. Выполняют задания  с пиктограммами: соотнесение пиктограммы с предметной картинкой, предметом, действием, составление алгоритма</w:t>
            </w: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Выполняют практические действия по теме урока, вывешивают белье на просушку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81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Застирывание</w:t>
            </w:r>
            <w:proofErr w:type="spellEnd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белья.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3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Полоскание белья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10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Выжимание белья.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3869F4">
        <w:trPr>
          <w:gridAfter w:val="1"/>
          <w:wAfter w:w="1418" w:type="dxa"/>
          <w:trHeight w:val="344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Вывешивание белья на просушку.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12.02.2026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3869F4">
        <w:trPr>
          <w:gridAfter w:val="1"/>
          <w:wAfter w:w="1418" w:type="dxa"/>
          <w:trHeight w:val="1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Ручная стирка. Стирка носового платка. Алгоритм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13.02.2026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Знакомство с алгоритмом стирки носового платка и носков.  Выполнение заданий с пиктограммами. Игра «Что </w:t>
            </w:r>
            <w:proofErr w:type="spell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сначала-что</w:t>
            </w:r>
            <w:proofErr w:type="spellEnd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потом». Выполнение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практических действий по теме урока.</w:t>
            </w: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17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Стирка носового платка.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38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занятие. Стирка носового платка.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30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Ручная стирка. Стирка носков. Алгоритм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3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Стирка носков.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3869F4">
        <w:trPr>
          <w:gridAfter w:val="1"/>
          <w:wAfter w:w="1418" w:type="dxa"/>
          <w:trHeight w:val="11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Стирка носков. Практическое занятие.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3869F4">
        <w:trPr>
          <w:gridAfter w:val="1"/>
          <w:wAfter w:w="1418" w:type="dxa"/>
          <w:trHeight w:val="623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Машинная стирка. Этапы машинной стирки.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24.02.2026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Знакомство с машинной стиркой и этапами машинной стирки. Просмотр видеоролика. Выполнение заданий с пиктограммами. Игра «Что </w:t>
            </w:r>
            <w:proofErr w:type="spell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сначала-что</w:t>
            </w:r>
            <w:proofErr w:type="spellEnd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потом».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3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Машинная стирка. Этапы машинной стирки.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2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Стиральная машинка. Части стиральной машины.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26.02.2026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 xml:space="preserve">Выполняют задания по карточкам на узнавание/различение составных частей стиральной машины. Правила безопасного обращения со стиральной машиной.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70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Стиральная машинка. Части стиральной машины.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27.02.2026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программы и температурного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D168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02.03.2026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03A7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Выбор программы и температуры. Выставление необходимой температуры. Выполнение практических действий.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5D1680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163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Выбор средства для стирки. Отмеривание необходимого количества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86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Сортировка белья перед стирко</w:t>
            </w:r>
            <w:proofErr w:type="gramStart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й(</w:t>
            </w:r>
            <w:proofErr w:type="gramEnd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белое и цветное белье)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04.03.2026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карточками по теме урока (соотнесение, классификация). Практические действия</w:t>
            </w:r>
            <w:proofErr w:type="gramStart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выполняют задания на различение белого и цветного белья,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хлопчатобумажного и шерстяного белья. Игра «Разложи правильно»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Сортировка белья перед стирко</w:t>
            </w:r>
            <w:proofErr w:type="gramStart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й(</w:t>
            </w:r>
            <w:proofErr w:type="gramEnd"/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хлопчатобумажное и шерстяное белье)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3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Сортировка белья перед стиркой (постельное и кухонное белье)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3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Закладывание белья в машинку. Закрывание дверцы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10.03.2026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действия по теме урока.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Отключение машинки. Вынимание белья из машинки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11.03.2026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Включение машины. Отключение машины, вынимание и развешивание белья.</w:t>
            </w:r>
          </w:p>
          <w:p w:rsidR="004858A3" w:rsidRPr="001F7A9A" w:rsidRDefault="004858A3" w:rsidP="00E520F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действия  по теме урока. Выполнение практических действий на соблюдение алгоритма.</w:t>
            </w:r>
          </w:p>
          <w:p w:rsidR="004858A3" w:rsidRPr="001F7A9A" w:rsidRDefault="004858A3" w:rsidP="000B3849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8A3" w:rsidRPr="001F7A9A" w:rsidRDefault="004858A3" w:rsidP="000B3849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77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Вывешивание белья для просушки. Сушка машинки.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803A7D">
        <w:trPr>
          <w:gridAfter w:val="1"/>
          <w:wAfter w:w="1418" w:type="dxa"/>
          <w:trHeight w:val="763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Машинная стирка. Соблюдение последовательности действий.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803A7D">
        <w:trPr>
          <w:gridAfter w:val="1"/>
          <w:wAfter w:w="1418" w:type="dxa"/>
          <w:trHeight w:val="53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Глажение белья утюгом.</w:t>
            </w:r>
          </w:p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Различение составных частей утюга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16.03.2026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803A7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 xml:space="preserve"> Просмотр видеоролика «Глажение белья». Знакомство с составными частями утюга. Выполняют задания с карточками на соотнесение «Части утюга». Правила безопасности при работе с утюгом. Гладильная доска. Правила безопасности при использовании гладильной доски. Выбирают режим глажения. </w:t>
            </w:r>
          </w:p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49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Утюг.</w:t>
            </w:r>
            <w:r w:rsidRPr="001F7A9A">
              <w:rPr>
                <w:rFonts w:ascii="Times New Roman" w:hAnsi="Times New Roman"/>
                <w:sz w:val="24"/>
                <w:szCs w:val="24"/>
              </w:rPr>
              <w:t xml:space="preserve"> Выбор режима глажения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34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Гладильная доска.</w:t>
            </w:r>
            <w:r w:rsidRPr="001F7A9A">
              <w:rPr>
                <w:rFonts w:ascii="Times New Roman" w:hAnsi="Times New Roman"/>
                <w:sz w:val="24"/>
                <w:szCs w:val="24"/>
              </w:rPr>
              <w:t xml:space="preserve"> Правила безопасности при использовании гладильной доски.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Соблюдение последовательности действий при глажении белья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19.03.2026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Работают с карточками.</w:t>
            </w:r>
          </w:p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действия на закрепление алгоритма действий при глажении белья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4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Глажение кухонного полотенца. 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Практическое занятие.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20.03.2026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Выполняют практические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действия по теме урока.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210"/>
        </w:trPr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Виды жилых помещений </w:t>
            </w: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(гостиная, спальня, кухня) и их назначение.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дидактическим материалом по теме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463FE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672448">
        <w:trPr>
          <w:gridAfter w:val="1"/>
          <w:wAfter w:w="1418" w:type="dxa"/>
          <w:trHeight w:val="43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 xml:space="preserve">Уборка помещений. Соблюдение правил ТБ при уборке помещения.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0B384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24.03.2026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0B3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Знакомятся с алгоритмом уборки помещений и техникой безопасности при уборке помещения. Выполняют задание с пиктограммами. «Что сначала – что потом». Рассматривают иллюстрации, отвечают на вопросы.</w:t>
            </w: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Выполняют практические действия</w:t>
            </w: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463FEE">
            <w:pPr>
              <w:spacing w:after="15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4858A3" w:rsidRPr="001F7A9A" w:rsidTr="00672448">
        <w:trPr>
          <w:gridAfter w:val="1"/>
          <w:wAfter w:w="1418" w:type="dxa"/>
          <w:trHeight w:val="644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Уборка пола. Подметание пола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25.03.2026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Знакомятся с алгоритмом «Подметание пола». Выполняют практические действия по темам урока.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33E8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Сметание мусора в определенное место на полу</w:t>
            </w:r>
          </w:p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33E8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12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Заметание мусора на совок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533E89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27.03.2026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533E89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94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Высыпание мусора в урну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672448">
        <w:trPr>
          <w:gridAfter w:val="1"/>
          <w:wAfter w:w="1418" w:type="dxa"/>
          <w:trHeight w:val="6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Соблюдение последовательности действий при подметании пола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672448">
        <w:trPr>
          <w:gridAfter w:val="1"/>
          <w:wAfter w:w="1418" w:type="dxa"/>
          <w:trHeight w:val="22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Мытье пола. Алгоритм действий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08.04.2026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Знакомятся с алгоритмом действий при мытье пола. Выполняют с пиктограммами. Игра «Разложи в нужном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порядке». Выполняют практические действия по темам урока, выполняют практические действия на соблюдение алгоритма действий.</w:t>
            </w:r>
          </w:p>
          <w:p w:rsidR="004858A3" w:rsidRPr="001F7A9A" w:rsidRDefault="004858A3" w:rsidP="00672448">
            <w:pPr>
              <w:pStyle w:val="a3"/>
            </w:pPr>
          </w:p>
          <w:p w:rsidR="004858A3" w:rsidRPr="001F7A9A" w:rsidRDefault="004858A3" w:rsidP="00672448">
            <w:pPr>
              <w:pStyle w:val="a3"/>
            </w:pPr>
          </w:p>
          <w:p w:rsidR="004858A3" w:rsidRPr="001F7A9A" w:rsidRDefault="004858A3" w:rsidP="00672448">
            <w:pPr>
              <w:pStyle w:val="a3"/>
            </w:pPr>
            <w:r w:rsidRPr="001F7A9A">
              <w:t>.</w:t>
            </w: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88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Наполнение емкости водой, добавление моющего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140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Намачивание и отжимание тряпки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151EBA">
        <w:trPr>
          <w:gridAfter w:val="1"/>
          <w:wAfter w:w="1418" w:type="dxa"/>
          <w:trHeight w:val="35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Выливание использованной воды, просушивание мокрых тряпок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tabs>
                <w:tab w:val="center" w:pos="580"/>
              </w:tabs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39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Мытье пола. Соблюдение последовательности действий при мытье пола.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30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Виды мебели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15.04.2026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Работа с предметными и сюжетными иллюстрациями: ответы на вопросы, составление алгоритма действий по темам</w:t>
            </w:r>
            <w:proofErr w:type="gramStart"/>
            <w:r w:rsidRPr="001F7A9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F7A9A">
              <w:rPr>
                <w:rFonts w:ascii="Times New Roman" w:hAnsi="Times New Roman"/>
                <w:sz w:val="24"/>
                <w:szCs w:val="24"/>
              </w:rPr>
              <w:t xml:space="preserve"> «мытье поверхности мебели», «вытирание пыли с подоконников», «вытирание пыли с предметов интерьера», «раскладывание предметов интерьера по местам». Выполнение практических действий по теме урока.</w:t>
            </w:r>
          </w:p>
          <w:p w:rsidR="004858A3" w:rsidRPr="001F7A9A" w:rsidRDefault="004858A3" w:rsidP="00672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8A3" w:rsidRPr="001F7A9A" w:rsidRDefault="004858A3" w:rsidP="00672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8A3" w:rsidRPr="001F7A9A" w:rsidRDefault="004858A3" w:rsidP="00672448">
            <w:pPr>
              <w:pStyle w:val="a3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Уборка мебели. Алгоритм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1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Мытье поверхности мебели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9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последовательности действий при мытье поверхности мебели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20.04.2026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8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Вытирание поверхности мебели в классе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323"/>
        </w:trPr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Протирание пыли с подоконников. Алгоритм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23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Протирание подоконников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Вытирание  пыли с предметов интерьера.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0C3229">
        <w:trPr>
          <w:gridAfter w:val="1"/>
          <w:wAfter w:w="1418" w:type="dxa"/>
          <w:trHeight w:val="39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Раскладывание предметов интерьера по местам после вытирания пыли. Выливание использованной воды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0C3229">
        <w:trPr>
          <w:gridAfter w:val="1"/>
          <w:wAfter w:w="1418" w:type="dxa"/>
          <w:trHeight w:val="11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Мытье стекла.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28.04.2026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 видеоролика по теме «Мытье стекла», «Мытье зеркала». Знакомство с алгоритмом </w:t>
            </w: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действий. Выполнение практических действий по теме урока с соблюдением алгоритма.</w:t>
            </w: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алгоритмом уборки классного помещения. Выполняют задания с карточками «Что сначала – что потом».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153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Мытье стекла.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154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Мытье зеркала.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30.04.2026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Мытье зеркала.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6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Уборка классного помещения. Алгоритм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05.05.2026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31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Инвентарь для уборки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06.05.2026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Выбирают инвентарь для уборки класса. Выполняют практические действия по теме «Уборка класса».</w:t>
            </w: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trHeight w:val="50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Уборка помещения (класса). Соблюдение последовательности действий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Уборка класса. Вытирание пыл</w:t>
            </w:r>
            <w:r w:rsidR="004858A3"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D71E1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5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Уборка класса. Подметание пола.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0C3229">
        <w:trPr>
          <w:gridAfter w:val="1"/>
          <w:wAfter w:w="1418" w:type="dxa"/>
          <w:trHeight w:val="110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Уборка класса. Мытье пола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0C3229">
        <w:trPr>
          <w:gridAfter w:val="1"/>
          <w:wAfter w:w="1418" w:type="dxa"/>
          <w:trHeight w:val="5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Пылесос. Основные части пылесоса.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14.05.2026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0C3229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7A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Работают с карточками по теме «Части пылесоса», просматривают видеоматериал по теме «Подготовка пылесоса к работе. Уборка пылесосом». Выполняют практические действия.</w:t>
            </w:r>
          </w:p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450"/>
        </w:trPr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Пылесос. Подготовка пылесоса к работе. Алгоритм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0C3229">
        <w:trPr>
          <w:gridAfter w:val="1"/>
          <w:wAfter w:w="1418" w:type="dxa"/>
          <w:trHeight w:val="41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Пылесос. Соблюдение последовательности действий при уборке пылесосом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921589">
        <w:trPr>
          <w:gridAfter w:val="1"/>
          <w:wAfter w:w="1418" w:type="dxa"/>
          <w:trHeight w:val="3287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Виды уборочного инвентаря на участке школы  (метла, пакет    для мусора, грабли)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19.05.2026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8A3" w:rsidRPr="00921589" w:rsidRDefault="004858A3" w:rsidP="000C3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5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r w:rsidRPr="00921589">
              <w:rPr>
                <w:rFonts w:ascii="Times New Roman" w:hAnsi="Times New Roman"/>
                <w:sz w:val="24"/>
                <w:szCs w:val="24"/>
              </w:rPr>
              <w:t>с предметными и сюжетными иллюстрациями: выбор инвентаря для уборки территории, ответы на вопросы, составление алгоритма действий,</w:t>
            </w:r>
          </w:p>
          <w:p w:rsidR="004858A3" w:rsidRDefault="004858A3" w:rsidP="000C32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589">
              <w:rPr>
                <w:rFonts w:ascii="Times New Roman" w:hAnsi="Times New Roman"/>
                <w:sz w:val="24"/>
                <w:szCs w:val="24"/>
              </w:rPr>
              <w:t>работа с пиктограммами: соотнесение пиктограммы с предметной картинкой, предметом, действием, составление алгоритма</w:t>
            </w:r>
            <w:r w:rsidRPr="0092158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21589" w:rsidRDefault="00921589" w:rsidP="000C32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1589" w:rsidRPr="00921589" w:rsidRDefault="00921589" w:rsidP="000C3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589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  <w:p w:rsidR="00921589" w:rsidRPr="00921589" w:rsidRDefault="00921589" w:rsidP="000C3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589" w:rsidRPr="00921589" w:rsidRDefault="00921589" w:rsidP="000C32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1589" w:rsidRPr="00921589" w:rsidRDefault="00921589" w:rsidP="00921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5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r w:rsidRPr="00921589">
              <w:rPr>
                <w:rFonts w:ascii="Times New Roman" w:hAnsi="Times New Roman"/>
                <w:sz w:val="24"/>
                <w:szCs w:val="24"/>
              </w:rPr>
              <w:t>с предметными и сюжетными иллюстрациями: выбор инвентаря для уборки территории, ответы на вопросы, составление алгоритма действий,</w:t>
            </w:r>
          </w:p>
          <w:p w:rsidR="00921589" w:rsidRDefault="00921589" w:rsidP="009215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589">
              <w:rPr>
                <w:rFonts w:ascii="Times New Roman" w:hAnsi="Times New Roman"/>
                <w:sz w:val="24"/>
                <w:szCs w:val="24"/>
              </w:rPr>
              <w:t>работа с пиктограммами: соотнесение пиктограммы с предметной картинкой, предметом, действием, составление алгоритма</w:t>
            </w:r>
            <w:r w:rsidRPr="0092158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21589" w:rsidRDefault="00921589" w:rsidP="009215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858A3" w:rsidRPr="001F7A9A" w:rsidRDefault="004858A3" w:rsidP="0067244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58A3" w:rsidRPr="001F7A9A" w:rsidTr="004D3241">
        <w:trPr>
          <w:gridAfter w:val="1"/>
          <w:wAfter w:w="1418" w:type="dxa"/>
          <w:trHeight w:val="85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Промежуточная 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858A3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3" w:rsidRPr="001F7A9A" w:rsidRDefault="004858A3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1589" w:rsidRPr="001F7A9A" w:rsidTr="004D3241">
        <w:trPr>
          <w:gridAfter w:val="1"/>
          <w:wAfter w:w="1418" w:type="dxa"/>
          <w:trHeight w:val="85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Виды уборочного инвентаря на участке школы  (лопата, метла, грабли)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1589" w:rsidRPr="001F7A9A" w:rsidTr="004D3241">
        <w:trPr>
          <w:gridAfter w:val="1"/>
          <w:wAfter w:w="1418" w:type="dxa"/>
          <w:trHeight w:val="913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Подметание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1589" w:rsidRPr="001F7A9A" w:rsidTr="004D3241">
        <w:trPr>
          <w:gridAfter w:val="1"/>
          <w:wAfter w:w="1418" w:type="dxa"/>
          <w:trHeight w:val="26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9A">
              <w:rPr>
                <w:rFonts w:ascii="Times New Roman" w:hAnsi="Times New Roman"/>
                <w:sz w:val="24"/>
                <w:szCs w:val="24"/>
              </w:rPr>
              <w:t>Уборка территории. Алгоритм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25.05.2026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ind w:firstLine="68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1589" w:rsidRPr="001F7A9A" w:rsidTr="004D3241">
        <w:trPr>
          <w:gridAfter w:val="1"/>
          <w:wAfter w:w="1418" w:type="dxa"/>
          <w:trHeight w:val="863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Уборка территории. Практические действия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F7A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21589" w:rsidRPr="001F7A9A" w:rsidRDefault="00921589" w:rsidP="0075205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26.05.2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89" w:rsidRPr="001F7A9A" w:rsidRDefault="00921589" w:rsidP="006724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869F4" w:rsidRPr="001F7A9A" w:rsidRDefault="003869F4" w:rsidP="00154C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7D2F" w:rsidRPr="001F7A9A" w:rsidRDefault="00667D2F" w:rsidP="00154C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67D2F" w:rsidRPr="001F7A9A" w:rsidSect="00EF6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42E" w:rsidRDefault="0015442E" w:rsidP="00BF4F8F">
      <w:pPr>
        <w:spacing w:after="0" w:line="240" w:lineRule="auto"/>
      </w:pPr>
      <w:r>
        <w:separator/>
      </w:r>
    </w:p>
  </w:endnote>
  <w:endnote w:type="continuationSeparator" w:id="0">
    <w:p w:rsidR="0015442E" w:rsidRDefault="0015442E" w:rsidP="00BF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7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MT">
    <w:altName w:val="Gentium Basic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1C" w:rsidRDefault="00B9021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1C" w:rsidRDefault="00B9021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1C" w:rsidRDefault="00B9021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42E" w:rsidRDefault="0015442E" w:rsidP="00BF4F8F">
      <w:pPr>
        <w:spacing w:after="0" w:line="240" w:lineRule="auto"/>
      </w:pPr>
      <w:r>
        <w:separator/>
      </w:r>
    </w:p>
  </w:footnote>
  <w:footnote w:type="continuationSeparator" w:id="0">
    <w:p w:rsidR="0015442E" w:rsidRDefault="0015442E" w:rsidP="00BF4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1C" w:rsidRDefault="00B9021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1C" w:rsidRDefault="00B9021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1C" w:rsidRDefault="00B9021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836E8"/>
    <w:multiLevelType w:val="hybridMultilevel"/>
    <w:tmpl w:val="9DBCD062"/>
    <w:lvl w:ilvl="0" w:tplc="C108F8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043F1"/>
    <w:multiLevelType w:val="multilevel"/>
    <w:tmpl w:val="74543E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303"/>
    <w:rsid w:val="0000091D"/>
    <w:rsid w:val="00042D15"/>
    <w:rsid w:val="000442F5"/>
    <w:rsid w:val="00071627"/>
    <w:rsid w:val="0008430C"/>
    <w:rsid w:val="000A7D49"/>
    <w:rsid w:val="000B254C"/>
    <w:rsid w:val="000B3849"/>
    <w:rsid w:val="000B72F6"/>
    <w:rsid w:val="000B76EE"/>
    <w:rsid w:val="000B7A5E"/>
    <w:rsid w:val="000C16DA"/>
    <w:rsid w:val="000C2ED9"/>
    <w:rsid w:val="000C3229"/>
    <w:rsid w:val="000C5BB0"/>
    <w:rsid w:val="000D0452"/>
    <w:rsid w:val="000E0C31"/>
    <w:rsid w:val="00104A67"/>
    <w:rsid w:val="0012103A"/>
    <w:rsid w:val="00122305"/>
    <w:rsid w:val="00142535"/>
    <w:rsid w:val="001452DE"/>
    <w:rsid w:val="00151EBA"/>
    <w:rsid w:val="0015442E"/>
    <w:rsid w:val="00154C18"/>
    <w:rsid w:val="00166543"/>
    <w:rsid w:val="00175284"/>
    <w:rsid w:val="00194D0D"/>
    <w:rsid w:val="001952B2"/>
    <w:rsid w:val="001A094B"/>
    <w:rsid w:val="001A4E70"/>
    <w:rsid w:val="001A5774"/>
    <w:rsid w:val="001B3108"/>
    <w:rsid w:val="001E0673"/>
    <w:rsid w:val="001E3A39"/>
    <w:rsid w:val="001E4FAD"/>
    <w:rsid w:val="001F3A49"/>
    <w:rsid w:val="001F7A9A"/>
    <w:rsid w:val="002038B6"/>
    <w:rsid w:val="00217A69"/>
    <w:rsid w:val="00217F5B"/>
    <w:rsid w:val="002515A3"/>
    <w:rsid w:val="00255085"/>
    <w:rsid w:val="002709A5"/>
    <w:rsid w:val="00270BE5"/>
    <w:rsid w:val="00274882"/>
    <w:rsid w:val="00282EC2"/>
    <w:rsid w:val="002B49CB"/>
    <w:rsid w:val="002B633B"/>
    <w:rsid w:val="002C33A2"/>
    <w:rsid w:val="002C54CA"/>
    <w:rsid w:val="002C55B3"/>
    <w:rsid w:val="002C5B31"/>
    <w:rsid w:val="002D0227"/>
    <w:rsid w:val="002F4303"/>
    <w:rsid w:val="00316E90"/>
    <w:rsid w:val="00333892"/>
    <w:rsid w:val="00337E8E"/>
    <w:rsid w:val="00371A21"/>
    <w:rsid w:val="00374520"/>
    <w:rsid w:val="003869F4"/>
    <w:rsid w:val="00390DA8"/>
    <w:rsid w:val="003A789B"/>
    <w:rsid w:val="003B621B"/>
    <w:rsid w:val="003D7B9A"/>
    <w:rsid w:val="003F6B42"/>
    <w:rsid w:val="00402CCC"/>
    <w:rsid w:val="004042E6"/>
    <w:rsid w:val="00436204"/>
    <w:rsid w:val="0045089A"/>
    <w:rsid w:val="00456478"/>
    <w:rsid w:val="00463FEE"/>
    <w:rsid w:val="004651D5"/>
    <w:rsid w:val="0047624E"/>
    <w:rsid w:val="0048018E"/>
    <w:rsid w:val="00482E26"/>
    <w:rsid w:val="004858A3"/>
    <w:rsid w:val="00485EFA"/>
    <w:rsid w:val="004A03FB"/>
    <w:rsid w:val="004C411E"/>
    <w:rsid w:val="004D3241"/>
    <w:rsid w:val="004D5F90"/>
    <w:rsid w:val="004D71E1"/>
    <w:rsid w:val="004F33E4"/>
    <w:rsid w:val="004F4BA9"/>
    <w:rsid w:val="004F7F7D"/>
    <w:rsid w:val="00501295"/>
    <w:rsid w:val="005017B2"/>
    <w:rsid w:val="00501C21"/>
    <w:rsid w:val="00504713"/>
    <w:rsid w:val="005119F3"/>
    <w:rsid w:val="00522859"/>
    <w:rsid w:val="00526057"/>
    <w:rsid w:val="005338A6"/>
    <w:rsid w:val="00533E89"/>
    <w:rsid w:val="00543F43"/>
    <w:rsid w:val="00545661"/>
    <w:rsid w:val="005461A6"/>
    <w:rsid w:val="00557FAA"/>
    <w:rsid w:val="00561716"/>
    <w:rsid w:val="00565A93"/>
    <w:rsid w:val="00570F83"/>
    <w:rsid w:val="005712A8"/>
    <w:rsid w:val="0057247D"/>
    <w:rsid w:val="00572F09"/>
    <w:rsid w:val="0057432B"/>
    <w:rsid w:val="00574805"/>
    <w:rsid w:val="00583E52"/>
    <w:rsid w:val="00586A28"/>
    <w:rsid w:val="00586CAA"/>
    <w:rsid w:val="00591CDA"/>
    <w:rsid w:val="0059606A"/>
    <w:rsid w:val="005A3D0F"/>
    <w:rsid w:val="005A48B9"/>
    <w:rsid w:val="005B4F99"/>
    <w:rsid w:val="005C6882"/>
    <w:rsid w:val="005D1680"/>
    <w:rsid w:val="005E4ACC"/>
    <w:rsid w:val="005F02DC"/>
    <w:rsid w:val="00606005"/>
    <w:rsid w:val="00630797"/>
    <w:rsid w:val="00642866"/>
    <w:rsid w:val="006431A7"/>
    <w:rsid w:val="00645A91"/>
    <w:rsid w:val="006550AD"/>
    <w:rsid w:val="00664B89"/>
    <w:rsid w:val="00667D2F"/>
    <w:rsid w:val="00672448"/>
    <w:rsid w:val="00684CBA"/>
    <w:rsid w:val="00687313"/>
    <w:rsid w:val="006A1A4A"/>
    <w:rsid w:val="006A6786"/>
    <w:rsid w:val="006B5DA7"/>
    <w:rsid w:val="006B6AD6"/>
    <w:rsid w:val="006B6F3F"/>
    <w:rsid w:val="006C0BD1"/>
    <w:rsid w:val="006C6A4B"/>
    <w:rsid w:val="006D2217"/>
    <w:rsid w:val="006D34C6"/>
    <w:rsid w:val="006D71C1"/>
    <w:rsid w:val="006E505B"/>
    <w:rsid w:val="006E53CA"/>
    <w:rsid w:val="007014D1"/>
    <w:rsid w:val="007015F8"/>
    <w:rsid w:val="00706CDA"/>
    <w:rsid w:val="00712AD2"/>
    <w:rsid w:val="00716459"/>
    <w:rsid w:val="007166A8"/>
    <w:rsid w:val="00717AEF"/>
    <w:rsid w:val="007232DF"/>
    <w:rsid w:val="0073041D"/>
    <w:rsid w:val="00750DFF"/>
    <w:rsid w:val="00751177"/>
    <w:rsid w:val="007514E8"/>
    <w:rsid w:val="00751B3D"/>
    <w:rsid w:val="00754E37"/>
    <w:rsid w:val="007556D0"/>
    <w:rsid w:val="00762D3A"/>
    <w:rsid w:val="00764EE1"/>
    <w:rsid w:val="0077074E"/>
    <w:rsid w:val="00771881"/>
    <w:rsid w:val="00774594"/>
    <w:rsid w:val="00780482"/>
    <w:rsid w:val="00794E2E"/>
    <w:rsid w:val="007A15C8"/>
    <w:rsid w:val="007C304C"/>
    <w:rsid w:val="007D2F1E"/>
    <w:rsid w:val="007E2B2E"/>
    <w:rsid w:val="007E2C7E"/>
    <w:rsid w:val="00803A7D"/>
    <w:rsid w:val="00807E4B"/>
    <w:rsid w:val="00811024"/>
    <w:rsid w:val="0081484D"/>
    <w:rsid w:val="008359CF"/>
    <w:rsid w:val="00837C03"/>
    <w:rsid w:val="008510C8"/>
    <w:rsid w:val="008525A4"/>
    <w:rsid w:val="00877218"/>
    <w:rsid w:val="008A0D88"/>
    <w:rsid w:val="008A0EBA"/>
    <w:rsid w:val="008B111E"/>
    <w:rsid w:val="008C39D8"/>
    <w:rsid w:val="008C3E8D"/>
    <w:rsid w:val="008C6BA5"/>
    <w:rsid w:val="008C7C40"/>
    <w:rsid w:val="008D2FEA"/>
    <w:rsid w:val="008D67C3"/>
    <w:rsid w:val="008D77C0"/>
    <w:rsid w:val="008F71FD"/>
    <w:rsid w:val="00900BAE"/>
    <w:rsid w:val="00902FBC"/>
    <w:rsid w:val="00906EC1"/>
    <w:rsid w:val="00910720"/>
    <w:rsid w:val="009107EF"/>
    <w:rsid w:val="00916032"/>
    <w:rsid w:val="009200B5"/>
    <w:rsid w:val="00921589"/>
    <w:rsid w:val="00926F19"/>
    <w:rsid w:val="00935517"/>
    <w:rsid w:val="00951C5C"/>
    <w:rsid w:val="009566A4"/>
    <w:rsid w:val="0096189D"/>
    <w:rsid w:val="00981D49"/>
    <w:rsid w:val="009B39D7"/>
    <w:rsid w:val="009C4BA4"/>
    <w:rsid w:val="009E4700"/>
    <w:rsid w:val="009F6BC5"/>
    <w:rsid w:val="00A06B42"/>
    <w:rsid w:val="00A30B79"/>
    <w:rsid w:val="00A35345"/>
    <w:rsid w:val="00A41CA5"/>
    <w:rsid w:val="00A4528F"/>
    <w:rsid w:val="00A455AE"/>
    <w:rsid w:val="00A45CE1"/>
    <w:rsid w:val="00A55DAB"/>
    <w:rsid w:val="00A57074"/>
    <w:rsid w:val="00A66EB7"/>
    <w:rsid w:val="00A80268"/>
    <w:rsid w:val="00A92B01"/>
    <w:rsid w:val="00A953BB"/>
    <w:rsid w:val="00AD1C51"/>
    <w:rsid w:val="00B00DA5"/>
    <w:rsid w:val="00B34258"/>
    <w:rsid w:val="00B40F25"/>
    <w:rsid w:val="00B43C91"/>
    <w:rsid w:val="00B55997"/>
    <w:rsid w:val="00B637C7"/>
    <w:rsid w:val="00B81CA0"/>
    <w:rsid w:val="00B83CE4"/>
    <w:rsid w:val="00B86507"/>
    <w:rsid w:val="00B9021C"/>
    <w:rsid w:val="00B941B3"/>
    <w:rsid w:val="00B96361"/>
    <w:rsid w:val="00BA2FFD"/>
    <w:rsid w:val="00BA5FFF"/>
    <w:rsid w:val="00BA624C"/>
    <w:rsid w:val="00BB11B7"/>
    <w:rsid w:val="00BB7D06"/>
    <w:rsid w:val="00BE5409"/>
    <w:rsid w:val="00BF2509"/>
    <w:rsid w:val="00BF4F8F"/>
    <w:rsid w:val="00C222A1"/>
    <w:rsid w:val="00C5197C"/>
    <w:rsid w:val="00C521F5"/>
    <w:rsid w:val="00C523C7"/>
    <w:rsid w:val="00C70D30"/>
    <w:rsid w:val="00C71349"/>
    <w:rsid w:val="00C77818"/>
    <w:rsid w:val="00C97242"/>
    <w:rsid w:val="00CA1BCD"/>
    <w:rsid w:val="00CA26E8"/>
    <w:rsid w:val="00CB5A70"/>
    <w:rsid w:val="00CB6A8B"/>
    <w:rsid w:val="00CC30C8"/>
    <w:rsid w:val="00CC3EEE"/>
    <w:rsid w:val="00CC4441"/>
    <w:rsid w:val="00CC6E7A"/>
    <w:rsid w:val="00CE33F3"/>
    <w:rsid w:val="00CE4F0A"/>
    <w:rsid w:val="00CE598F"/>
    <w:rsid w:val="00CF7780"/>
    <w:rsid w:val="00D452FA"/>
    <w:rsid w:val="00D62949"/>
    <w:rsid w:val="00D66460"/>
    <w:rsid w:val="00D84F9E"/>
    <w:rsid w:val="00D92D5C"/>
    <w:rsid w:val="00DA3405"/>
    <w:rsid w:val="00DB3608"/>
    <w:rsid w:val="00DC18C8"/>
    <w:rsid w:val="00DD7E44"/>
    <w:rsid w:val="00DE056E"/>
    <w:rsid w:val="00DE3E02"/>
    <w:rsid w:val="00DE5F48"/>
    <w:rsid w:val="00E50A28"/>
    <w:rsid w:val="00E520F2"/>
    <w:rsid w:val="00E5597D"/>
    <w:rsid w:val="00E65B84"/>
    <w:rsid w:val="00E71BBC"/>
    <w:rsid w:val="00E860D7"/>
    <w:rsid w:val="00E87AA1"/>
    <w:rsid w:val="00E96573"/>
    <w:rsid w:val="00EA4BE2"/>
    <w:rsid w:val="00EA72BF"/>
    <w:rsid w:val="00EC0F90"/>
    <w:rsid w:val="00EE213A"/>
    <w:rsid w:val="00EF638C"/>
    <w:rsid w:val="00F146DA"/>
    <w:rsid w:val="00F20C23"/>
    <w:rsid w:val="00F22204"/>
    <w:rsid w:val="00F2440B"/>
    <w:rsid w:val="00F33C3C"/>
    <w:rsid w:val="00F4140C"/>
    <w:rsid w:val="00F43BA3"/>
    <w:rsid w:val="00F5275D"/>
    <w:rsid w:val="00F556AD"/>
    <w:rsid w:val="00F55A13"/>
    <w:rsid w:val="00F60C0D"/>
    <w:rsid w:val="00F74DD7"/>
    <w:rsid w:val="00F7614C"/>
    <w:rsid w:val="00F93E82"/>
    <w:rsid w:val="00FA062E"/>
    <w:rsid w:val="00FA17BD"/>
    <w:rsid w:val="00FA509A"/>
    <w:rsid w:val="00FD7DD5"/>
    <w:rsid w:val="00FE2F1D"/>
    <w:rsid w:val="00FF4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B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2C55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C55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55B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C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2C55B3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font370"/>
      <w:color w:val="00000A"/>
      <w:lang w:eastAsia="ar-SA"/>
    </w:rPr>
  </w:style>
  <w:style w:type="paragraph" w:styleId="a7">
    <w:name w:val="List Paragraph"/>
    <w:basedOn w:val="a"/>
    <w:uiPriority w:val="99"/>
    <w:qFormat/>
    <w:rsid w:val="002C55B3"/>
    <w:pPr>
      <w:spacing w:after="160" w:line="252" w:lineRule="auto"/>
      <w:ind w:left="720"/>
    </w:pPr>
    <w:rPr>
      <w:rFonts w:eastAsia="Calibri" w:cs="Calibri"/>
      <w:lang w:eastAsia="en-US"/>
    </w:rPr>
  </w:style>
  <w:style w:type="character" w:styleId="a8">
    <w:name w:val="Subtle Emphasis"/>
    <w:basedOn w:val="a0"/>
    <w:uiPriority w:val="19"/>
    <w:qFormat/>
    <w:rsid w:val="002C55B3"/>
    <w:rPr>
      <w:i/>
      <w:iCs/>
      <w:color w:val="808080"/>
    </w:rPr>
  </w:style>
  <w:style w:type="paragraph" w:styleId="a9">
    <w:name w:val="header"/>
    <w:basedOn w:val="a"/>
    <w:link w:val="aa"/>
    <w:uiPriority w:val="99"/>
    <w:unhideWhenUsed/>
    <w:rsid w:val="00316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6E90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316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6E90"/>
    <w:rPr>
      <w:rFonts w:ascii="Calibri" w:eastAsia="Times New Roman" w:hAnsi="Calibri" w:cs="Times New Roman"/>
      <w:lang w:eastAsia="ru-RU"/>
    </w:rPr>
  </w:style>
  <w:style w:type="paragraph" w:customStyle="1" w:styleId="ad">
    <w:name w:val="Основной"/>
    <w:basedOn w:val="a"/>
    <w:uiPriority w:val="99"/>
    <w:rsid w:val="00D6646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25</Pages>
  <Words>5390</Words>
  <Characters>30724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RePack by SPecialiST</cp:lastModifiedBy>
  <cp:revision>4</cp:revision>
  <cp:lastPrinted>2025-01-17T12:36:00Z</cp:lastPrinted>
  <dcterms:created xsi:type="dcterms:W3CDTF">2025-09-01T19:59:00Z</dcterms:created>
  <dcterms:modified xsi:type="dcterms:W3CDTF">2025-10-01T18:37:00Z</dcterms:modified>
</cp:coreProperties>
</file>